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8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-243840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4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4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27305</wp:posOffset>
            </wp:positionV>
            <wp:extent cx="6989445" cy="502602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5026025"/>
                    </a:xfrm>
                    <a:prstGeom prst="rect">
                      <a:avLst/>
                    </a:prstGeom>
                    <a:noFill/>
                  </pic:spPr>
                </pic:pic>
              </a:graphicData>
            </a:graphic>
          </wp:anchor>
        </w:drawing>
      </w:r>
    </w:p>
    <w:p>
      <w:pPr>
        <w:spacing w:after="0" w:line="113" w:lineRule="exact"/>
        <w:rPr>
          <w:sz w:val="24"/>
          <w:szCs w:val="24"/>
          <w:color w:val="auto"/>
        </w:rPr>
      </w:pPr>
    </w:p>
    <w:p>
      <w:pPr>
        <w:sectPr>
          <w:pgSz w:w="11900" w:h="16838" w:orient="portrait"/>
          <w:cols w:equalWidth="0" w:num="2">
            <w:col w:w="2200" w:space="260"/>
            <w:col w:w="862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2">
        <w:r>
          <w:rPr>
            <w:rFonts w:ascii="Times New Roman" w:cs="Times New Roman" w:eastAsia="Times New Roman" w:hAnsi="Times New Roman"/>
            <w:sz w:val="21"/>
            <w:szCs w:val="21"/>
            <w:u w:val="single" w:color="auto"/>
            <w:color w:val="0000EE"/>
          </w:rPr>
          <w:t>Schembri Cara</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C/O RENT THE RUNWAY, INC.</w:t>
      </w:r>
    </w:p>
    <w:p>
      <w:pPr>
        <w:spacing w:after="0" w:line="71"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10 JAY STREET</w:t>
      </w:r>
    </w:p>
    <w:p>
      <w:pPr>
        <w:spacing w:after="0" w:line="299" w:lineRule="exact"/>
        <w:rPr>
          <w:sz w:val="24"/>
          <w:szCs w:val="24"/>
          <w:color w:val="auto"/>
        </w:rPr>
      </w:pPr>
    </w:p>
    <w:tbl>
      <w:tblPr>
        <w:tblLayout w:type="fixed"/>
        <w:tblInd w:w="80" w:type="dxa"/>
        <w:tblCellMar>
          <w:top w:w="0" w:type="dxa"/>
          <w:left w:w="0" w:type="dxa"/>
          <w:bottom w:w="0" w:type="dxa"/>
          <w:right w:w="0" w:type="dxa"/>
        </w:tblCellMar>
      </w:tblPr>
      <w:tr>
        <w:trPr>
          <w:trHeight w:val="175"/>
        </w:trPr>
        <w:tc>
          <w:tcPr>
            <w:tcW w:w="112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6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1080" w:type="dxa"/>
            <w:vAlign w:val="bottom"/>
          </w:tcPr>
          <w:p>
            <w:pPr>
              <w:spacing w:after="0"/>
              <w:rPr>
                <w:sz w:val="20"/>
                <w:szCs w:val="20"/>
                <w:color w:val="auto"/>
              </w:rPr>
            </w:pPr>
            <w:r>
              <w:rPr>
                <w:rFonts w:ascii="Times New Roman" w:cs="Times New Roman" w:eastAsia="Times New Roman" w:hAnsi="Times New Roman"/>
                <w:sz w:val="17"/>
                <w:szCs w:val="17"/>
                <w:color w:val="0000FF"/>
              </w:rPr>
              <w:t>BROOKLYN</w:t>
            </w:r>
          </w:p>
        </w:tc>
        <w:tc>
          <w:tcPr>
            <w:tcW w:w="960" w:type="dxa"/>
            <w:vAlign w:val="bottom"/>
          </w:tcPr>
          <w:p>
            <w:pPr>
              <w:ind w:left="140"/>
              <w:spacing w:after="0"/>
              <w:rPr>
                <w:sz w:val="20"/>
                <w:szCs w:val="20"/>
                <w:color w:val="auto"/>
              </w:rPr>
            </w:pPr>
            <w:r>
              <w:rPr>
                <w:rFonts w:ascii="Times New Roman" w:cs="Times New Roman" w:eastAsia="Times New Roman" w:hAnsi="Times New Roman"/>
                <w:sz w:val="17"/>
                <w:szCs w:val="17"/>
                <w:color w:val="0000FF"/>
              </w:rPr>
              <w:t>NY</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11201</w:t>
            </w:r>
          </w:p>
        </w:tc>
      </w:tr>
      <w:tr>
        <w:trPr>
          <w:trHeight w:val="155"/>
        </w:trPr>
        <w:tc>
          <w:tcPr>
            <w:tcW w:w="40" w:type="dxa"/>
            <w:vAlign w:val="bottom"/>
          </w:tcPr>
          <w:p>
            <w:pPr>
              <w:spacing w:after="0"/>
              <w:rPr>
                <w:sz w:val="13"/>
                <w:szCs w:val="13"/>
                <w:color w:val="auto"/>
              </w:rPr>
            </w:pPr>
          </w:p>
        </w:tc>
        <w:tc>
          <w:tcPr>
            <w:tcW w:w="1080" w:type="dxa"/>
            <w:vAlign w:val="bottom"/>
            <w:tcBorders>
              <w:bottom w:val="single" w:sz="8" w:color="9A9A9A"/>
            </w:tcBorders>
          </w:tcPr>
          <w:p>
            <w:pPr>
              <w:spacing w:after="0"/>
              <w:rPr>
                <w:sz w:val="13"/>
                <w:szCs w:val="13"/>
                <w:color w:val="auto"/>
              </w:rPr>
            </w:pPr>
          </w:p>
        </w:tc>
        <w:tc>
          <w:tcPr>
            <w:tcW w:w="96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1080" w:type="dxa"/>
            <w:vAlign w:val="bottom"/>
          </w:tcPr>
          <w:p>
            <w:pPr>
              <w:spacing w:after="0"/>
              <w:rPr>
                <w:sz w:val="20"/>
                <w:szCs w:val="20"/>
                <w:color w:val="auto"/>
              </w:rPr>
            </w:pPr>
            <w:r>
              <w:rPr>
                <w:rFonts w:ascii="Arial" w:cs="Arial" w:eastAsia="Arial" w:hAnsi="Arial"/>
                <w:sz w:val="13"/>
                <w:szCs w:val="13"/>
                <w:color w:val="auto"/>
              </w:rPr>
              <w:t>(City)</w:t>
            </w:r>
          </w:p>
        </w:tc>
        <w:tc>
          <w:tcPr>
            <w:tcW w:w="960" w:type="dxa"/>
            <w:vAlign w:val="bottom"/>
          </w:tcPr>
          <w:p>
            <w:pPr>
              <w:ind w:left="14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2.</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5.</w:t>
            </w:r>
          </w:p>
        </w:tc>
        <w:tc>
          <w:tcPr>
            <w:tcW w:w="3100" w:type="dxa"/>
            <w:vAlign w:val="bottom"/>
            <w:gridSpan w:val="3"/>
          </w:tcPr>
          <w:p>
            <w:pPr>
              <w:ind w:left="20"/>
              <w:spacing w:after="0"/>
              <w:rPr>
                <w:sz w:val="20"/>
                <w:szCs w:val="20"/>
                <w:color w:val="auto"/>
              </w:rPr>
            </w:pPr>
            <w:r>
              <w:rPr>
                <w:rFonts w:ascii="Arial" w:cs="Arial" w:eastAsia="Arial" w:hAnsi="Arial"/>
                <w:sz w:val="13"/>
                <w:szCs w:val="13"/>
                <w:color w:val="auto"/>
              </w:rPr>
              <w:t>Relationship of Reporting Person(s) to Issuer</w:t>
            </w:r>
          </w:p>
        </w:tc>
        <w:tc>
          <w:tcPr>
            <w:tcW w:w="0" w:type="dxa"/>
            <w:vAlign w:val="bottom"/>
          </w:tcPr>
          <w:p>
            <w:pPr>
              <w:spacing w:after="0"/>
              <w:rPr>
                <w:sz w:val="1"/>
                <w:szCs w:val="1"/>
                <w:color w:val="auto"/>
              </w:rPr>
            </w:pPr>
          </w:p>
        </w:tc>
      </w:tr>
      <w:tr>
        <w:trPr>
          <w:trHeight w:val="147"/>
        </w:trPr>
        <w:tc>
          <w:tcPr>
            <w:tcW w:w="80" w:type="dxa"/>
            <w:vAlign w:val="bottom"/>
          </w:tcPr>
          <w:p>
            <w:pPr>
              <w:spacing w:after="0"/>
              <w:rPr>
                <w:sz w:val="12"/>
                <w:szCs w:val="12"/>
                <w:color w:val="auto"/>
              </w:rPr>
            </w:pPr>
          </w:p>
        </w:tc>
        <w:tc>
          <w:tcPr>
            <w:tcW w:w="3740" w:type="dxa"/>
            <w:vAlign w:val="bottom"/>
            <w:gridSpan w:val="3"/>
          </w:tcPr>
          <w:p>
            <w:pPr>
              <w:spacing w:after="0" w:line="147" w:lineRule="exact"/>
              <w:rPr>
                <w:rFonts w:ascii="Times New Roman" w:cs="Times New Roman" w:eastAsia="Times New Roman" w:hAnsi="Times New Roman"/>
                <w:sz w:val="16"/>
                <w:szCs w:val="16"/>
                <w:color w:val="0000EE"/>
              </w:rPr>
            </w:pPr>
            <w:hyperlink r:id="rId13">
              <w:r>
                <w:rPr>
                  <w:rFonts w:ascii="Times New Roman" w:cs="Times New Roman" w:eastAsia="Times New Roman" w:hAnsi="Times New Roman"/>
                  <w:sz w:val="16"/>
                  <w:szCs w:val="16"/>
                  <w:color w:val="0000EE"/>
                </w:rPr>
                <w:t xml:space="preserve">Rent the Runway, Inc. </w:t>
              </w:r>
            </w:hyperlink>
            <w:r>
              <w:rPr>
                <w:rFonts w:ascii="Times New Roman" w:cs="Times New Roman" w:eastAsia="Times New Roman" w:hAnsi="Times New Roman"/>
                <w:sz w:val="16"/>
                <w:szCs w:val="16"/>
                <w:color w:val="000000"/>
              </w:rPr>
              <w:t>[</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3"/>
                <w:szCs w:val="13"/>
                <w:color w:val="0000FF"/>
              </w:rPr>
              <w:t>RENT</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6"/>
                <w:szCs w:val="16"/>
                <w:color w:val="000000"/>
              </w:rPr>
              <w:t>]</w:t>
            </w:r>
          </w:p>
        </w:tc>
        <w:tc>
          <w:tcPr>
            <w:tcW w:w="1860" w:type="dxa"/>
            <w:vAlign w:val="bottom"/>
            <w:gridSpan w:val="3"/>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2"/>
        </w:trPr>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1760" w:type="dxa"/>
            <w:vAlign w:val="bottom"/>
          </w:tcPr>
          <w:p>
            <w:pPr>
              <w:spacing w:after="0"/>
              <w:rPr>
                <w:sz w:val="3"/>
                <w:szCs w:val="3"/>
                <w:color w:val="auto"/>
              </w:rPr>
            </w:pPr>
          </w:p>
        </w:tc>
        <w:tc>
          <w:tcPr>
            <w:tcW w:w="1860" w:type="dxa"/>
            <w:vAlign w:val="bottom"/>
          </w:tcPr>
          <w:p>
            <w:pPr>
              <w:spacing w:after="0"/>
              <w:rPr>
                <w:sz w:val="3"/>
                <w:szCs w:val="3"/>
                <w:color w:val="auto"/>
              </w:rPr>
            </w:pPr>
          </w:p>
        </w:tc>
        <w:tc>
          <w:tcPr>
            <w:tcW w:w="1860" w:type="dxa"/>
            <w:vAlign w:val="bottom"/>
            <w:gridSpan w:val="3"/>
            <w:vMerge w:val="continue"/>
          </w:tcPr>
          <w:p>
            <w:pPr>
              <w:spacing w:after="0"/>
              <w:rPr>
                <w:sz w:val="3"/>
                <w:szCs w:val="3"/>
                <w:color w:val="auto"/>
              </w:rPr>
            </w:pPr>
          </w:p>
        </w:tc>
        <w:tc>
          <w:tcPr>
            <w:tcW w:w="14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8"/>
        </w:trPr>
        <w:tc>
          <w:tcPr>
            <w:tcW w:w="80" w:type="dxa"/>
            <w:vAlign w:val="bottom"/>
          </w:tcPr>
          <w:p>
            <w:pPr>
              <w:spacing w:after="0"/>
              <w:rPr>
                <w:sz w:val="3"/>
                <w:szCs w:val="3"/>
                <w:color w:val="auto"/>
              </w:rPr>
            </w:pPr>
          </w:p>
        </w:tc>
        <w:tc>
          <w:tcPr>
            <w:tcW w:w="120" w:type="dxa"/>
            <w:vAlign w:val="bottom"/>
            <w:tcBorders>
              <w:bottom w:val="single" w:sz="8" w:color="0000EE"/>
            </w:tcBorders>
          </w:tcPr>
          <w:p>
            <w:pPr>
              <w:spacing w:after="0"/>
              <w:rPr>
                <w:sz w:val="3"/>
                <w:szCs w:val="3"/>
                <w:color w:val="auto"/>
              </w:rPr>
            </w:pPr>
          </w:p>
        </w:tc>
        <w:tc>
          <w:tcPr>
            <w:tcW w:w="1760" w:type="dxa"/>
            <w:vAlign w:val="bottom"/>
            <w:tcBorders>
              <w:bottom w:val="single" w:sz="8" w:color="0000EE"/>
            </w:tcBorders>
          </w:tcPr>
          <w:p>
            <w:pPr>
              <w:spacing w:after="0"/>
              <w:rPr>
                <w:sz w:val="3"/>
                <w:szCs w:val="3"/>
                <w:color w:val="auto"/>
              </w:rPr>
            </w:pPr>
          </w:p>
        </w:tc>
        <w:tc>
          <w:tcPr>
            <w:tcW w:w="1860" w:type="dxa"/>
            <w:vAlign w:val="bottom"/>
          </w:tcPr>
          <w:p>
            <w:pPr>
              <w:spacing w:after="0"/>
              <w:rPr>
                <w:sz w:val="3"/>
                <w:szCs w:val="3"/>
                <w:color w:val="auto"/>
              </w:rPr>
            </w:pPr>
          </w:p>
        </w:tc>
        <w:tc>
          <w:tcPr>
            <w:tcW w:w="200" w:type="dxa"/>
            <w:vAlign w:val="bottom"/>
          </w:tcPr>
          <w:p>
            <w:pPr>
              <w:spacing w:after="0"/>
              <w:rPr>
                <w:sz w:val="3"/>
                <w:szCs w:val="3"/>
                <w:color w:val="auto"/>
              </w:rPr>
            </w:pPr>
          </w:p>
        </w:tc>
        <w:tc>
          <w:tcPr>
            <w:tcW w:w="300" w:type="dxa"/>
            <w:vAlign w:val="bottom"/>
          </w:tcPr>
          <w:p>
            <w:pPr>
              <w:spacing w:after="0"/>
              <w:rPr>
                <w:sz w:val="3"/>
                <w:szCs w:val="3"/>
                <w:color w:val="auto"/>
              </w:rPr>
            </w:pP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29"/>
        </w:trPr>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760" w:type="dxa"/>
            <w:vAlign w:val="bottom"/>
          </w:tcPr>
          <w:p>
            <w:pPr>
              <w:spacing w:after="0"/>
              <w:rPr>
                <w:sz w:val="11"/>
                <w:szCs w:val="11"/>
                <w:color w:val="auto"/>
              </w:rPr>
            </w:pPr>
          </w:p>
        </w:tc>
        <w:tc>
          <w:tcPr>
            <w:tcW w:w="18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360" w:type="dxa"/>
            <w:vAlign w:val="bottom"/>
            <w:vMerge w:val="continue"/>
          </w:tcPr>
          <w:p>
            <w:pPr>
              <w:spacing w:after="0"/>
              <w:rPr>
                <w:sz w:val="11"/>
                <w:szCs w:val="11"/>
                <w:color w:val="auto"/>
              </w:rPr>
            </w:pPr>
          </w:p>
        </w:tc>
        <w:tc>
          <w:tcPr>
            <w:tcW w:w="14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71"/>
        </w:trPr>
        <w:tc>
          <w:tcPr>
            <w:tcW w:w="8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1760" w:type="dxa"/>
            <w:vAlign w:val="bottom"/>
            <w:tcBorders>
              <w:bottom w:val="single" w:sz="8" w:color="2C2C2C"/>
            </w:tcBorders>
          </w:tcPr>
          <w:p>
            <w:pPr>
              <w:spacing w:after="0"/>
              <w:rPr>
                <w:sz w:val="6"/>
                <w:szCs w:val="6"/>
                <w:color w:val="auto"/>
              </w:rPr>
            </w:pPr>
          </w:p>
        </w:tc>
        <w:tc>
          <w:tcPr>
            <w:tcW w:w="1860" w:type="dxa"/>
            <w:vAlign w:val="bottom"/>
            <w:tcBorders>
              <w:bottom w:val="single" w:sz="8" w:color="2C2C2C"/>
            </w:tcBorders>
          </w:tcPr>
          <w:p>
            <w:pPr>
              <w:spacing w:after="0"/>
              <w:rPr>
                <w:sz w:val="6"/>
                <w:szCs w:val="6"/>
                <w:color w:val="auto"/>
              </w:rPr>
            </w:pPr>
          </w:p>
        </w:tc>
        <w:tc>
          <w:tcPr>
            <w:tcW w:w="200" w:type="dxa"/>
            <w:vAlign w:val="bottom"/>
          </w:tcPr>
          <w:p>
            <w:pPr>
              <w:spacing w:after="0"/>
              <w:rPr>
                <w:sz w:val="6"/>
                <w:szCs w:val="6"/>
                <w:color w:val="auto"/>
              </w:rPr>
            </w:pPr>
          </w:p>
        </w:tc>
        <w:tc>
          <w:tcPr>
            <w:tcW w:w="300" w:type="dxa"/>
            <w:vAlign w:val="bottom"/>
            <w:vMerge w:val="restart"/>
          </w:tcPr>
          <w:p>
            <w:pPr>
              <w:ind w:left="80"/>
              <w:spacing w:after="0"/>
              <w:rPr>
                <w:sz w:val="20"/>
                <w:szCs w:val="20"/>
                <w:color w:val="auto"/>
              </w:rPr>
            </w:pPr>
            <w:r>
              <w:rPr>
                <w:rFonts w:ascii="Times New Roman" w:cs="Times New Roman" w:eastAsia="Times New Roman" w:hAnsi="Times New Roman"/>
                <w:sz w:val="17"/>
                <w:szCs w:val="17"/>
                <w:color w:val="0000FF"/>
              </w:rPr>
              <w:t>X</w:t>
            </w: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81"/>
        </w:trPr>
        <w:tc>
          <w:tcPr>
            <w:tcW w:w="200" w:type="dxa"/>
            <w:vAlign w:val="bottom"/>
            <w:gridSpan w:val="2"/>
            <w:vMerge w:val="restart"/>
          </w:tcPr>
          <w:p>
            <w:pPr>
              <w:ind w:left="80"/>
              <w:spacing w:after="0"/>
              <w:rPr>
                <w:sz w:val="20"/>
                <w:szCs w:val="20"/>
                <w:color w:val="auto"/>
              </w:rPr>
            </w:pPr>
            <w:r>
              <w:rPr>
                <w:rFonts w:ascii="Arial" w:cs="Arial" w:eastAsia="Arial" w:hAnsi="Arial"/>
                <w:sz w:val="13"/>
                <w:szCs w:val="13"/>
                <w:color w:val="auto"/>
                <w:w w:val="91"/>
              </w:rPr>
              <w:t>3.</w:t>
            </w:r>
          </w:p>
        </w:tc>
        <w:tc>
          <w:tcPr>
            <w:tcW w:w="3620" w:type="dxa"/>
            <w:vAlign w:val="bottom"/>
            <w:gridSpan w:val="2"/>
            <w:vMerge w:val="restart"/>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200" w:type="dxa"/>
            <w:vAlign w:val="bottom"/>
          </w:tcPr>
          <w:p>
            <w:pPr>
              <w:spacing w:after="0"/>
              <w:rPr>
                <w:sz w:val="7"/>
                <w:szCs w:val="7"/>
                <w:color w:val="auto"/>
              </w:rPr>
            </w:pPr>
          </w:p>
        </w:tc>
        <w:tc>
          <w:tcPr>
            <w:tcW w:w="300" w:type="dxa"/>
            <w:vAlign w:val="bottom"/>
            <w:vMerge w:val="continue"/>
          </w:tcPr>
          <w:p>
            <w:pPr>
              <w:spacing w:after="0"/>
              <w:rPr>
                <w:sz w:val="7"/>
                <w:szCs w:val="7"/>
                <w:color w:val="auto"/>
              </w:rPr>
            </w:pPr>
          </w:p>
        </w:tc>
        <w:tc>
          <w:tcPr>
            <w:tcW w:w="1360" w:type="dxa"/>
            <w:vAlign w:val="bottom"/>
            <w:vMerge w:val="continue"/>
          </w:tcPr>
          <w:p>
            <w:pPr>
              <w:spacing w:after="0"/>
              <w:rPr>
                <w:sz w:val="7"/>
                <w:szCs w:val="7"/>
                <w:color w:val="auto"/>
              </w:rPr>
            </w:pPr>
          </w:p>
        </w:tc>
        <w:tc>
          <w:tcPr>
            <w:tcW w:w="14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25"/>
        </w:trPr>
        <w:tc>
          <w:tcPr>
            <w:tcW w:w="200" w:type="dxa"/>
            <w:vAlign w:val="bottom"/>
            <w:gridSpan w:val="2"/>
            <w:vMerge w:val="continue"/>
          </w:tcPr>
          <w:p>
            <w:pPr>
              <w:spacing w:after="0"/>
              <w:rPr>
                <w:sz w:val="10"/>
                <w:szCs w:val="10"/>
                <w:color w:val="auto"/>
              </w:rPr>
            </w:pPr>
          </w:p>
        </w:tc>
        <w:tc>
          <w:tcPr>
            <w:tcW w:w="3620" w:type="dxa"/>
            <w:vAlign w:val="bottom"/>
            <w:gridSpan w:val="2"/>
            <w:vMerge w:val="continue"/>
          </w:tcPr>
          <w:p>
            <w:pPr>
              <w:spacing w:after="0"/>
              <w:rPr>
                <w:sz w:val="10"/>
                <w:szCs w:val="10"/>
                <w:color w:val="auto"/>
              </w:rPr>
            </w:pPr>
          </w:p>
        </w:tc>
        <w:tc>
          <w:tcPr>
            <w:tcW w:w="200" w:type="dxa"/>
            <w:vAlign w:val="bottom"/>
          </w:tcPr>
          <w:p>
            <w:pPr>
              <w:spacing w:after="0"/>
              <w:rPr>
                <w:sz w:val="10"/>
                <w:szCs w:val="10"/>
                <w:color w:val="auto"/>
              </w:rPr>
            </w:pPr>
          </w:p>
        </w:tc>
        <w:tc>
          <w:tcPr>
            <w:tcW w:w="300" w:type="dxa"/>
            <w:vAlign w:val="bottom"/>
            <w:vMerge w:val="continue"/>
          </w:tcPr>
          <w:p>
            <w:pPr>
              <w:spacing w:after="0"/>
              <w:rPr>
                <w:sz w:val="10"/>
                <w:szCs w:val="10"/>
                <w:color w:val="auto"/>
              </w:rPr>
            </w:pPr>
          </w:p>
        </w:tc>
        <w:tc>
          <w:tcPr>
            <w:tcW w:w="1360" w:type="dxa"/>
            <w:vAlign w:val="bottom"/>
          </w:tcPr>
          <w:p>
            <w:pPr>
              <w:ind w:left="100"/>
              <w:spacing w:after="0" w:line="125" w:lineRule="exact"/>
              <w:rPr>
                <w:sz w:val="20"/>
                <w:szCs w:val="20"/>
                <w:color w:val="auto"/>
              </w:rPr>
            </w:pPr>
            <w:r>
              <w:rPr>
                <w:rFonts w:ascii="Arial" w:cs="Arial" w:eastAsia="Arial" w:hAnsi="Arial"/>
                <w:sz w:val="13"/>
                <w:szCs w:val="13"/>
                <w:color w:val="auto"/>
              </w:rPr>
              <w:t>below)</w:t>
            </w:r>
          </w:p>
        </w:tc>
        <w:tc>
          <w:tcPr>
            <w:tcW w:w="1440" w:type="dxa"/>
            <w:vAlign w:val="bottom"/>
          </w:tcPr>
          <w:p>
            <w:pPr>
              <w:ind w:left="300"/>
              <w:spacing w:after="0" w:line="125"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226"/>
        </w:trPr>
        <w:tc>
          <w:tcPr>
            <w:tcW w:w="1960" w:type="dxa"/>
            <w:vAlign w:val="bottom"/>
            <w:gridSpan w:val="3"/>
          </w:tcPr>
          <w:p>
            <w:pPr>
              <w:ind w:left="80"/>
              <w:spacing w:after="0"/>
              <w:rPr>
                <w:sz w:val="20"/>
                <w:szCs w:val="20"/>
                <w:color w:val="auto"/>
              </w:rPr>
            </w:pPr>
            <w:r>
              <w:rPr>
                <w:rFonts w:ascii="Times New Roman" w:cs="Times New Roman" w:eastAsia="Times New Roman" w:hAnsi="Times New Roman"/>
                <w:sz w:val="17"/>
                <w:szCs w:val="17"/>
                <w:color w:val="0000FF"/>
              </w:rPr>
              <w:t>02/05/2024</w:t>
            </w:r>
          </w:p>
        </w:tc>
        <w:tc>
          <w:tcPr>
            <w:tcW w:w="18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800" w:type="dxa"/>
            <w:vAlign w:val="bottom"/>
            <w:gridSpan w:val="2"/>
            <w:vMerge w:val="restart"/>
          </w:tcPr>
          <w:p>
            <w:pPr>
              <w:ind w:left="100"/>
              <w:spacing w:after="0"/>
              <w:rPr>
                <w:sz w:val="20"/>
                <w:szCs w:val="20"/>
                <w:color w:val="auto"/>
              </w:rPr>
            </w:pPr>
            <w:r>
              <w:rPr>
                <w:rFonts w:ascii="Times New Roman" w:cs="Times New Roman" w:eastAsia="Times New Roman" w:hAnsi="Times New Roman"/>
                <w:sz w:val="17"/>
                <w:szCs w:val="17"/>
                <w:color w:val="0000FF"/>
              </w:rPr>
              <w:t>Chief Legal &amp; Admin. Officer</w:t>
            </w:r>
          </w:p>
        </w:tc>
        <w:tc>
          <w:tcPr>
            <w:tcW w:w="0" w:type="dxa"/>
            <w:vAlign w:val="bottom"/>
          </w:tcPr>
          <w:p>
            <w:pPr>
              <w:spacing w:after="0"/>
              <w:rPr>
                <w:sz w:val="1"/>
                <w:szCs w:val="1"/>
                <w:color w:val="auto"/>
              </w:rPr>
            </w:pPr>
          </w:p>
        </w:tc>
      </w:tr>
      <w:tr>
        <w:trPr>
          <w:trHeight w:val="73"/>
        </w:trPr>
        <w:tc>
          <w:tcPr>
            <w:tcW w:w="80" w:type="dxa"/>
            <w:vAlign w:val="bottom"/>
          </w:tcPr>
          <w:p>
            <w:pPr>
              <w:spacing w:after="0"/>
              <w:rPr>
                <w:sz w:val="6"/>
                <w:szCs w:val="6"/>
                <w:color w:val="auto"/>
              </w:rPr>
            </w:pPr>
          </w:p>
        </w:tc>
        <w:tc>
          <w:tcPr>
            <w:tcW w:w="120" w:type="dxa"/>
            <w:vAlign w:val="bottom"/>
          </w:tcPr>
          <w:p>
            <w:pPr>
              <w:spacing w:after="0"/>
              <w:rPr>
                <w:sz w:val="6"/>
                <w:szCs w:val="6"/>
                <w:color w:val="auto"/>
              </w:rPr>
            </w:pPr>
          </w:p>
        </w:tc>
        <w:tc>
          <w:tcPr>
            <w:tcW w:w="1760" w:type="dxa"/>
            <w:vAlign w:val="bottom"/>
          </w:tcPr>
          <w:p>
            <w:pPr>
              <w:spacing w:after="0"/>
              <w:rPr>
                <w:sz w:val="6"/>
                <w:szCs w:val="6"/>
                <w:color w:val="auto"/>
              </w:rPr>
            </w:pPr>
          </w:p>
        </w:tc>
        <w:tc>
          <w:tcPr>
            <w:tcW w:w="1860" w:type="dxa"/>
            <w:vAlign w:val="bottom"/>
          </w:tcPr>
          <w:p>
            <w:pPr>
              <w:spacing w:after="0"/>
              <w:rPr>
                <w:sz w:val="6"/>
                <w:szCs w:val="6"/>
                <w:color w:val="auto"/>
              </w:rPr>
            </w:pPr>
          </w:p>
        </w:tc>
        <w:tc>
          <w:tcPr>
            <w:tcW w:w="200" w:type="dxa"/>
            <w:vAlign w:val="bottom"/>
          </w:tcPr>
          <w:p>
            <w:pPr>
              <w:spacing w:after="0"/>
              <w:rPr>
                <w:sz w:val="6"/>
                <w:szCs w:val="6"/>
                <w:color w:val="auto"/>
              </w:rPr>
            </w:pPr>
          </w:p>
        </w:tc>
        <w:tc>
          <w:tcPr>
            <w:tcW w:w="300" w:type="dxa"/>
            <w:vAlign w:val="bottom"/>
          </w:tcPr>
          <w:p>
            <w:pPr>
              <w:spacing w:after="0"/>
              <w:rPr>
                <w:sz w:val="6"/>
                <w:szCs w:val="6"/>
                <w:color w:val="auto"/>
              </w:rPr>
            </w:pPr>
          </w:p>
        </w:tc>
        <w:tc>
          <w:tcPr>
            <w:tcW w:w="2800" w:type="dxa"/>
            <w:vAlign w:val="bottom"/>
            <w:gridSpan w:val="2"/>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01"/>
        </w:trPr>
        <w:tc>
          <w:tcPr>
            <w:tcW w:w="80" w:type="dxa"/>
            <w:vAlign w:val="bottom"/>
            <w:tcBorders>
              <w:bottom w:val="single" w:sz="8" w:color="2C2C2C"/>
            </w:tcBorders>
          </w:tcPr>
          <w:p>
            <w:pPr>
              <w:spacing w:after="0"/>
              <w:rPr>
                <w:sz w:val="8"/>
                <w:szCs w:val="8"/>
                <w:color w:val="auto"/>
              </w:rPr>
            </w:pPr>
          </w:p>
        </w:tc>
        <w:tc>
          <w:tcPr>
            <w:tcW w:w="120" w:type="dxa"/>
            <w:vAlign w:val="bottom"/>
            <w:tcBorders>
              <w:bottom w:val="single" w:sz="8" w:color="2C2C2C"/>
            </w:tcBorders>
          </w:tcPr>
          <w:p>
            <w:pPr>
              <w:spacing w:after="0"/>
              <w:rPr>
                <w:sz w:val="8"/>
                <w:szCs w:val="8"/>
                <w:color w:val="auto"/>
              </w:rPr>
            </w:pPr>
          </w:p>
        </w:tc>
        <w:tc>
          <w:tcPr>
            <w:tcW w:w="1760" w:type="dxa"/>
            <w:vAlign w:val="bottom"/>
            <w:tcBorders>
              <w:bottom w:val="single" w:sz="8" w:color="2C2C2C"/>
            </w:tcBorders>
          </w:tcPr>
          <w:p>
            <w:pPr>
              <w:spacing w:after="0"/>
              <w:rPr>
                <w:sz w:val="8"/>
                <w:szCs w:val="8"/>
                <w:color w:val="auto"/>
              </w:rPr>
            </w:pPr>
          </w:p>
        </w:tc>
        <w:tc>
          <w:tcPr>
            <w:tcW w:w="1860" w:type="dxa"/>
            <w:vAlign w:val="bottom"/>
            <w:tcBorders>
              <w:bottom w:val="single" w:sz="8" w:color="2C2C2C"/>
            </w:tcBorders>
          </w:tcPr>
          <w:p>
            <w:pPr>
              <w:spacing w:after="0"/>
              <w:rPr>
                <w:sz w:val="8"/>
                <w:szCs w:val="8"/>
                <w:color w:val="auto"/>
              </w:rPr>
            </w:pPr>
          </w:p>
        </w:tc>
        <w:tc>
          <w:tcPr>
            <w:tcW w:w="200" w:type="dxa"/>
            <w:vAlign w:val="bottom"/>
            <w:tcBorders>
              <w:bottom w:val="single" w:sz="8" w:color="2C2C2C"/>
            </w:tcBorders>
          </w:tcPr>
          <w:p>
            <w:pPr>
              <w:spacing w:after="0"/>
              <w:rPr>
                <w:sz w:val="8"/>
                <w:szCs w:val="8"/>
                <w:color w:val="auto"/>
              </w:rPr>
            </w:pPr>
          </w:p>
        </w:tc>
        <w:tc>
          <w:tcPr>
            <w:tcW w:w="3100" w:type="dxa"/>
            <w:vAlign w:val="bottom"/>
            <w:tcBorders>
              <w:bottom w:val="single" w:sz="8" w:color="2C2C2C"/>
            </w:tcBorders>
            <w:gridSpan w:val="3"/>
          </w:tcPr>
          <w:p>
            <w:pPr>
              <w:spacing w:after="0"/>
              <w:rPr>
                <w:sz w:val="8"/>
                <w:szCs w:val="8"/>
                <w:color w:val="auto"/>
              </w:rPr>
            </w:pPr>
          </w:p>
        </w:tc>
        <w:tc>
          <w:tcPr>
            <w:tcW w:w="0" w:type="dxa"/>
            <w:vAlign w:val="bottom"/>
          </w:tcPr>
          <w:p>
            <w:pPr>
              <w:spacing w:after="0"/>
              <w:rPr>
                <w:sz w:val="1"/>
                <w:szCs w:val="1"/>
                <w:color w:val="auto"/>
              </w:rPr>
            </w:pPr>
          </w:p>
        </w:tc>
      </w:tr>
      <w:tr>
        <w:trPr>
          <w:trHeight w:val="19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4.</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6.</w:t>
            </w:r>
          </w:p>
        </w:tc>
        <w:tc>
          <w:tcPr>
            <w:tcW w:w="3100" w:type="dxa"/>
            <w:vAlign w:val="bottom"/>
            <w:gridSpan w:val="3"/>
          </w:tcPr>
          <w:p>
            <w:pPr>
              <w:ind w:left="20"/>
              <w:spacing w:after="0"/>
              <w:rPr>
                <w:sz w:val="20"/>
                <w:szCs w:val="20"/>
                <w:color w:val="auto"/>
              </w:rPr>
            </w:pPr>
            <w:r>
              <w:rPr>
                <w:rFonts w:ascii="Arial" w:cs="Arial" w:eastAsia="Arial" w:hAnsi="Arial"/>
                <w:sz w:val="13"/>
                <w:szCs w:val="13"/>
                <w:color w:val="auto"/>
              </w:rPr>
              <w:t>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spacing w:after="0" w:line="2" w:lineRule="exact"/>
        <w:rPr>
          <w:sz w:val="24"/>
          <w:szCs w:val="24"/>
          <w:color w:val="auto"/>
        </w:rPr>
      </w:pPr>
    </w:p>
    <w:p>
      <w:pPr>
        <w:ind w:left="4100"/>
        <w:spacing w:after="0"/>
        <w:tabs>
          <w:tab w:leader="none" w:pos="4400" w:val="left"/>
        </w:tabs>
        <w:rPr>
          <w:sz w:val="20"/>
          <w:szCs w:val="20"/>
          <w:color w:val="auto"/>
        </w:rPr>
      </w:pPr>
      <w:r>
        <w:rPr>
          <w:rFonts w:ascii="Times New Roman" w:cs="Times New Roman" w:eastAsia="Times New Roman" w:hAnsi="Times New Roman"/>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94"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Person</w:t>
      </w:r>
    </w:p>
    <w:p>
      <w:pPr>
        <w:spacing w:after="0" w:line="145" w:lineRule="exact"/>
        <w:rPr>
          <w:sz w:val="24"/>
          <w:szCs w:val="24"/>
          <w:color w:val="auto"/>
        </w:rPr>
      </w:pPr>
    </w:p>
    <w:p>
      <w:pPr>
        <w:ind w:left="80"/>
        <w:spacing w:after="0"/>
        <w:rPr>
          <w:sz w:val="20"/>
          <w:szCs w:val="20"/>
          <w:color w:val="auto"/>
        </w:rPr>
      </w:pPr>
      <w:r>
        <w:rPr>
          <w:rFonts w:ascii="Arial" w:cs="Arial" w:eastAsia="Arial" w:hAnsi="Arial"/>
          <w:sz w:val="21"/>
          <w:szCs w:val="21"/>
          <w:color w:val="auto"/>
        </w:rPr>
        <w:t>Rule 10b5-1(c) Transaction Indication</w:t>
      </w:r>
    </w:p>
    <w:p>
      <w:pPr>
        <w:spacing w:after="0" w:line="224" w:lineRule="exact"/>
        <w:rPr>
          <w:sz w:val="24"/>
          <w:szCs w:val="24"/>
          <w:color w:val="auto"/>
        </w:rPr>
      </w:pPr>
    </w:p>
    <w:p>
      <w:pPr>
        <w:ind w:left="340" w:right="420"/>
        <w:spacing w:after="0" w:line="26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that is intended to satisfy the affirmative defense conditions of Rule 10b5-1(c). See Instruction 10.</w:t>
      </w:r>
    </w:p>
    <w:p>
      <w:pPr>
        <w:spacing w:after="0" w:line="185" w:lineRule="exact"/>
        <w:rPr>
          <w:sz w:val="24"/>
          <w:szCs w:val="24"/>
          <w:color w:val="auto"/>
        </w:rPr>
      </w:pPr>
    </w:p>
    <w:p>
      <w:pPr>
        <w:sectPr>
          <w:pgSz w:w="11900" w:h="16838" w:orient="portrait"/>
          <w:cols w:equalWidth="0" w:num="2">
            <w:col w:w="3760" w:space="80"/>
            <w:col w:w="7240"/>
          </w:cols>
          <w:pgMar w:left="460" w:top="219"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00" w:type="dxa"/>
            <w:vAlign w:val="bottom"/>
            <w:gridSpan w:val="2"/>
          </w:tcPr>
          <w:p>
            <w:pPr>
              <w:ind w:left="38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gridSpan w:val="3"/>
          </w:tcPr>
          <w:p>
            <w:pPr>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spacing w:after="0"/>
              <w:rPr>
                <w:sz w:val="20"/>
                <w:szCs w:val="20"/>
                <w:color w:val="auto"/>
              </w:rPr>
            </w:pPr>
            <w:r>
              <w:rPr>
                <w:rFonts w:ascii="Arial" w:cs="Arial" w:eastAsia="Arial" w:hAnsi="Arial"/>
                <w:sz w:val="12"/>
                <w:szCs w:val="12"/>
                <w:b w:val="1"/>
                <w:bCs w:val="1"/>
                <w:color w:val="auto"/>
              </w:rPr>
              <w:t>3.</w:t>
            </w:r>
          </w:p>
        </w:tc>
        <w:tc>
          <w:tcPr>
            <w:tcW w:w="1860" w:type="dxa"/>
            <w:vAlign w:val="bottom"/>
            <w:gridSpan w:val="4"/>
          </w:tcPr>
          <w:p>
            <w:pPr>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3"/>
                <w:szCs w:val="13"/>
                <w:color w:val="auto"/>
              </w:rPr>
            </w:pPr>
          </w:p>
        </w:tc>
        <w:tc>
          <w:tcPr>
            <w:tcW w:w="120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380"/>
              <w:spacing w:after="0" w:line="133" w:lineRule="exact"/>
              <w:rPr>
                <w:sz w:val="20"/>
                <w:szCs w:val="20"/>
                <w:color w:val="auto"/>
              </w:rPr>
            </w:pPr>
            <w:r>
              <w:rPr>
                <w:rFonts w:ascii="Arial" w:cs="Arial" w:eastAsia="Arial" w:hAnsi="Arial"/>
                <w:sz w:val="12"/>
                <w:szCs w:val="12"/>
                <w:b w:val="1"/>
                <w:bCs w:val="1"/>
                <w:color w:val="auto"/>
              </w:rPr>
              <w:t>Date</w:t>
            </w:r>
          </w:p>
        </w:tc>
        <w:tc>
          <w:tcPr>
            <w:tcW w:w="380" w:type="dxa"/>
            <w:vAlign w:val="bottom"/>
          </w:tcPr>
          <w:p>
            <w:pPr>
              <w:spacing w:after="0"/>
              <w:rPr>
                <w:sz w:val="11"/>
                <w:szCs w:val="11"/>
                <w:color w:val="auto"/>
              </w:rPr>
            </w:pPr>
          </w:p>
        </w:tc>
        <w:tc>
          <w:tcPr>
            <w:tcW w:w="11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spacing w:after="0" w:line="133" w:lineRule="exact"/>
              <w:rPr>
                <w:sz w:val="20"/>
                <w:szCs w:val="20"/>
                <w:color w:val="auto"/>
              </w:rPr>
            </w:pPr>
            <w:r>
              <w:rPr>
                <w:rFonts w:ascii="Arial" w:cs="Arial" w:eastAsia="Arial" w:hAnsi="Arial"/>
                <w:sz w:val="12"/>
                <w:szCs w:val="12"/>
                <w:b w:val="1"/>
                <w:bCs w:val="1"/>
                <w:color w:val="auto"/>
              </w:rPr>
              <w:t>Transaction</w:t>
            </w:r>
          </w:p>
        </w:tc>
        <w:tc>
          <w:tcPr>
            <w:tcW w:w="2060" w:type="dxa"/>
            <w:vAlign w:val="bottom"/>
            <w:gridSpan w:val="5"/>
          </w:tcPr>
          <w:p>
            <w:pPr>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00" w:type="dxa"/>
            <w:vAlign w:val="bottom"/>
            <w:gridSpan w:val="2"/>
          </w:tcPr>
          <w:p>
            <w:pPr>
              <w:ind w:left="380"/>
              <w:spacing w:after="0" w:line="133"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spacing w:after="0" w:line="133" w:lineRule="exact"/>
              <w:rPr>
                <w:sz w:val="20"/>
                <w:szCs w:val="20"/>
                <w:color w:val="auto"/>
              </w:rPr>
            </w:pPr>
            <w:r>
              <w:rPr>
                <w:rFonts w:ascii="Arial" w:cs="Arial" w:eastAsia="Arial" w:hAnsi="Arial"/>
                <w:sz w:val="12"/>
                <w:szCs w:val="12"/>
                <w:b w:val="1"/>
                <w:bCs w:val="1"/>
                <w:color w:val="auto"/>
              </w:rPr>
              <w:t>if any</w:t>
            </w:r>
          </w:p>
        </w:tc>
        <w:tc>
          <w:tcPr>
            <w:tcW w:w="6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0" w:type="dxa"/>
            <w:vAlign w:val="bottom"/>
          </w:tcPr>
          <w:p>
            <w:pPr>
              <w:spacing w:after="0" w:line="133"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1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spacing w:after="0" w:line="133"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380" w:type="dxa"/>
            <w:vAlign w:val="bottom"/>
          </w:tcPr>
          <w:p>
            <w:pPr>
              <w:spacing w:after="0"/>
              <w:rPr>
                <w:sz w:val="6"/>
                <w:szCs w:val="6"/>
                <w:color w:val="auto"/>
              </w:rPr>
            </w:pPr>
          </w:p>
        </w:tc>
        <w:tc>
          <w:tcPr>
            <w:tcW w:w="440" w:type="dxa"/>
            <w:vAlign w:val="bottom"/>
          </w:tcPr>
          <w:p>
            <w:pPr>
              <w:spacing w:after="0"/>
              <w:rPr>
                <w:sz w:val="6"/>
                <w:szCs w:val="6"/>
                <w:color w:val="auto"/>
              </w:rPr>
            </w:pPr>
          </w:p>
        </w:tc>
        <w:tc>
          <w:tcPr>
            <w:tcW w:w="620" w:type="dxa"/>
            <w:vAlign w:val="bottom"/>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380" w:type="dxa"/>
            <w:vAlign w:val="bottom"/>
          </w:tcPr>
          <w:p>
            <w:pPr>
              <w:spacing w:after="0"/>
              <w:rPr>
                <w:sz w:val="3"/>
                <w:szCs w:val="3"/>
                <w:color w:val="auto"/>
              </w:rPr>
            </w:pPr>
          </w:p>
        </w:tc>
        <w:tc>
          <w:tcPr>
            <w:tcW w:w="440" w:type="dxa"/>
            <w:vAlign w:val="bottom"/>
          </w:tcPr>
          <w:p>
            <w:pPr>
              <w:spacing w:after="0"/>
              <w:rPr>
                <w:sz w:val="3"/>
                <w:szCs w:val="3"/>
                <w:color w:val="auto"/>
              </w:rPr>
            </w:pPr>
          </w:p>
        </w:tc>
        <w:tc>
          <w:tcPr>
            <w:tcW w:w="620" w:type="dxa"/>
            <w:vAlign w:val="bottom"/>
          </w:tcPr>
          <w:p>
            <w:pPr>
              <w:spacing w:after="0"/>
              <w:rPr>
                <w:sz w:val="3"/>
                <w:szCs w:val="3"/>
                <w:color w:val="auto"/>
              </w:rPr>
            </w:pPr>
          </w:p>
        </w:tc>
        <w:tc>
          <w:tcPr>
            <w:tcW w:w="60" w:type="dxa"/>
            <w:vAlign w:val="bottom"/>
          </w:tcPr>
          <w:p>
            <w:pPr>
              <w:spacing w:after="0"/>
              <w:rPr>
                <w:sz w:val="3"/>
                <w:szCs w:val="3"/>
                <w:color w:val="auto"/>
              </w:rPr>
            </w:pPr>
          </w:p>
        </w:tc>
        <w:tc>
          <w:tcPr>
            <w:tcW w:w="800" w:type="dxa"/>
            <w:vAlign w:val="bottom"/>
          </w:tcPr>
          <w:p>
            <w:pPr>
              <w:spacing w:after="0"/>
              <w:rPr>
                <w:sz w:val="3"/>
                <w:szCs w:val="3"/>
                <w:color w:val="auto"/>
              </w:rPr>
            </w:pPr>
          </w:p>
        </w:tc>
        <w:tc>
          <w:tcPr>
            <w:tcW w:w="760" w:type="dxa"/>
            <w:vAlign w:val="bottom"/>
          </w:tcPr>
          <w:p>
            <w:pPr>
              <w:spacing w:after="0"/>
              <w:rPr>
                <w:sz w:val="3"/>
                <w:szCs w:val="3"/>
                <w:color w:val="auto"/>
              </w:rPr>
            </w:pPr>
          </w:p>
        </w:tc>
        <w:tc>
          <w:tcPr>
            <w:tcW w:w="440" w:type="dxa"/>
            <w:vAlign w:val="bottom"/>
          </w:tcPr>
          <w:p>
            <w:pPr>
              <w:spacing w:after="0"/>
              <w:rPr>
                <w:sz w:val="3"/>
                <w:szCs w:val="3"/>
                <w:color w:val="auto"/>
              </w:rPr>
            </w:pPr>
          </w:p>
        </w:tc>
        <w:tc>
          <w:tcPr>
            <w:tcW w:w="58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0" w:type="dxa"/>
            <w:vAlign w:val="bottom"/>
            <w:vMerge w:val="restart"/>
          </w:tcPr>
          <w:p>
            <w:pPr>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spacing w:after="0"/>
              <w:rPr>
                <w:sz w:val="20"/>
                <w:szCs w:val="20"/>
                <w:color w:val="auto"/>
              </w:rPr>
            </w:pPr>
            <w:r>
              <w:rPr>
                <w:rFonts w:ascii="Arial" w:cs="Arial" w:eastAsia="Arial" w:hAnsi="Arial"/>
                <w:sz w:val="12"/>
                <w:szCs w:val="12"/>
                <w:b w:val="1"/>
                <w:bCs w:val="1"/>
                <w:color w:val="auto"/>
              </w:rPr>
              <w:t>Amount</w:t>
            </w:r>
          </w:p>
        </w:tc>
        <w:tc>
          <w:tcPr>
            <w:tcW w:w="4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 or</w:t>
            </w:r>
          </w:p>
        </w:tc>
        <w:tc>
          <w:tcPr>
            <w:tcW w:w="660" w:type="dxa"/>
            <w:vAlign w:val="bottom"/>
            <w:gridSpan w:val="2"/>
            <w:vMerge w:val="restart"/>
          </w:tcPr>
          <w:p>
            <w:pPr>
              <w:ind w:left="100"/>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380" w:type="dxa"/>
            <w:vAlign w:val="bottom"/>
          </w:tcPr>
          <w:p>
            <w:pPr>
              <w:spacing w:after="0"/>
              <w:rPr>
                <w:sz w:val="8"/>
                <w:szCs w:val="8"/>
                <w:color w:val="auto"/>
              </w:rPr>
            </w:pPr>
          </w:p>
        </w:tc>
        <w:tc>
          <w:tcPr>
            <w:tcW w:w="440" w:type="dxa"/>
            <w:vAlign w:val="bottom"/>
          </w:tcPr>
          <w:p>
            <w:pPr>
              <w:spacing w:after="0"/>
              <w:rPr>
                <w:sz w:val="8"/>
                <w:szCs w:val="8"/>
                <w:color w:val="auto"/>
              </w:rPr>
            </w:pPr>
          </w:p>
        </w:tc>
        <w:tc>
          <w:tcPr>
            <w:tcW w:w="620" w:type="dxa"/>
            <w:vAlign w:val="bottom"/>
          </w:tcPr>
          <w:p>
            <w:pPr>
              <w:spacing w:after="0"/>
              <w:rPr>
                <w:sz w:val="8"/>
                <w:szCs w:val="8"/>
                <w:color w:val="auto"/>
              </w:rPr>
            </w:pPr>
          </w:p>
        </w:tc>
        <w:tc>
          <w:tcPr>
            <w:tcW w:w="6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4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(D)</w:t>
            </w:r>
          </w:p>
        </w:tc>
        <w:tc>
          <w:tcPr>
            <w:tcW w:w="660" w:type="dxa"/>
            <w:vAlign w:val="bottom"/>
            <w:gridSpan w:val="2"/>
            <w:vMerge w:val="continue"/>
          </w:tcPr>
          <w:p>
            <w:pPr>
              <w:spacing w:after="0"/>
              <w:rPr>
                <w:sz w:val="8"/>
                <w:szCs w:val="8"/>
                <w:color w:val="auto"/>
              </w:rPr>
            </w:pPr>
          </w:p>
        </w:tc>
        <w:tc>
          <w:tcPr>
            <w:tcW w:w="200" w:type="dxa"/>
            <w:vAlign w:val="bottom"/>
          </w:tcPr>
          <w:p>
            <w:pPr>
              <w:spacing w:after="0"/>
              <w:rPr>
                <w:sz w:val="8"/>
                <w:szCs w:val="8"/>
                <w:color w:val="auto"/>
              </w:rPr>
            </w:pPr>
          </w:p>
        </w:tc>
        <w:tc>
          <w:tcPr>
            <w:tcW w:w="120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380" w:type="dxa"/>
            <w:vAlign w:val="bottom"/>
          </w:tcPr>
          <w:p>
            <w:pPr>
              <w:spacing w:after="0"/>
              <w:rPr>
                <w:sz w:val="5"/>
                <w:szCs w:val="5"/>
                <w:color w:val="auto"/>
              </w:rPr>
            </w:pPr>
          </w:p>
        </w:tc>
        <w:tc>
          <w:tcPr>
            <w:tcW w:w="440" w:type="dxa"/>
            <w:vAlign w:val="bottom"/>
          </w:tcPr>
          <w:p>
            <w:pPr>
              <w:spacing w:after="0"/>
              <w:rPr>
                <w:sz w:val="5"/>
                <w:szCs w:val="5"/>
                <w:color w:val="auto"/>
              </w:rPr>
            </w:pPr>
          </w:p>
        </w:tc>
        <w:tc>
          <w:tcPr>
            <w:tcW w:w="6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0" w:type="dxa"/>
            <w:vAlign w:val="bottom"/>
          </w:tcPr>
          <w:p>
            <w:pPr>
              <w:spacing w:after="0"/>
              <w:rPr>
                <w:sz w:val="5"/>
                <w:szCs w:val="5"/>
                <w:color w:val="auto"/>
              </w:rPr>
            </w:pPr>
          </w:p>
        </w:tc>
        <w:tc>
          <w:tcPr>
            <w:tcW w:w="76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58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2640" w:type="dxa"/>
            <w:vAlign w:val="bottom"/>
            <w:tcBorders>
              <w:bottom w:val="single" w:sz="8" w:color="2C2C2C"/>
            </w:tcBorders>
            <w:gridSpan w:val="3"/>
          </w:tcPr>
          <w:p>
            <w:pPr>
              <w:spacing w:after="0"/>
              <w:rPr>
                <w:sz w:val="3"/>
                <w:szCs w:val="3"/>
                <w:color w:val="auto"/>
              </w:rPr>
            </w:pPr>
          </w:p>
        </w:tc>
        <w:tc>
          <w:tcPr>
            <w:tcW w:w="1500" w:type="dxa"/>
            <w:vAlign w:val="bottom"/>
            <w:tcBorders>
              <w:bottom w:val="single" w:sz="8" w:color="2C2C2C"/>
            </w:tcBorders>
            <w:gridSpan w:val="2"/>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gridSpan w:val="2"/>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264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500" w:type="dxa"/>
            <w:vAlign w:val="bottom"/>
            <w:tcBorders>
              <w:bottom w:val="single" w:sz="8" w:color="2C2C2C"/>
            </w:tcBorders>
            <w:gridSpan w:val="2"/>
          </w:tcPr>
          <w:p>
            <w:pPr>
              <w:ind w:left="480"/>
              <w:spacing w:after="0"/>
              <w:rPr>
                <w:sz w:val="20"/>
                <w:szCs w:val="20"/>
                <w:color w:val="auto"/>
              </w:rPr>
            </w:pPr>
            <w:r>
              <w:rPr>
                <w:rFonts w:ascii="Times New Roman" w:cs="Times New Roman" w:eastAsia="Times New Roman" w:hAnsi="Times New Roman"/>
                <w:sz w:val="17"/>
                <w:szCs w:val="17"/>
                <w:color w:val="0000FF"/>
              </w:rPr>
              <w:t>02/05/2024</w:t>
            </w:r>
          </w:p>
        </w:tc>
        <w:tc>
          <w:tcPr>
            <w:tcW w:w="44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(1)</w:t>
            </w:r>
          </w:p>
        </w:tc>
        <w:tc>
          <w:tcPr>
            <w:tcW w:w="76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17"/>
                <w:szCs w:val="17"/>
                <w:color w:val="0000FF"/>
              </w:rPr>
              <w:t>6,931</w:t>
            </w:r>
            <w:r>
              <w:rPr>
                <w:rFonts w:ascii="Times New Roman" w:cs="Times New Roman" w:eastAsia="Times New Roman" w:hAnsi="Times New Roman"/>
                <w:sz w:val="22"/>
                <w:szCs w:val="22"/>
                <w:color w:val="008000"/>
                <w:vertAlign w:val="superscript"/>
              </w:rPr>
              <w:t>(2)</w:t>
            </w:r>
          </w:p>
        </w:tc>
        <w:tc>
          <w:tcPr>
            <w:tcW w:w="440" w:type="dxa"/>
            <w:vAlign w:val="bottom"/>
            <w:tcBorders>
              <w:bottom w:val="single" w:sz="8" w:color="2C2C2C"/>
            </w:tcBorders>
          </w:tcPr>
          <w:p>
            <w:pPr>
              <w:ind w:left="160"/>
              <w:spacing w:after="0"/>
              <w:rPr>
                <w:sz w:val="20"/>
                <w:szCs w:val="20"/>
                <w:color w:val="auto"/>
              </w:rPr>
            </w:pPr>
            <w:r>
              <w:rPr>
                <w:rFonts w:ascii="Times New Roman" w:cs="Times New Roman" w:eastAsia="Times New Roman" w:hAnsi="Times New Roman"/>
                <w:sz w:val="17"/>
                <w:szCs w:val="17"/>
                <w:color w:val="0000FF"/>
              </w:rPr>
              <w:t>D</w:t>
            </w:r>
          </w:p>
        </w:tc>
        <w:tc>
          <w:tcPr>
            <w:tcW w:w="860" w:type="dxa"/>
            <w:vAlign w:val="bottom"/>
            <w:tcBorders>
              <w:bottom w:val="single" w:sz="8" w:color="2C2C2C"/>
            </w:tcBorders>
            <w:gridSpan w:val="3"/>
          </w:tcPr>
          <w:p>
            <w:pPr>
              <w:ind w:left="10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0.4867</w:t>
            </w:r>
            <w:r>
              <w:rPr>
                <w:rFonts w:ascii="Times New Roman" w:cs="Times New Roman" w:eastAsia="Times New Roman" w:hAnsi="Times New Roman"/>
                <w:sz w:val="22"/>
                <w:szCs w:val="22"/>
                <w:color w:val="008000"/>
                <w:vertAlign w:val="superscript"/>
              </w:rPr>
              <w:t>(3)</w:t>
            </w:r>
          </w:p>
        </w:tc>
        <w:tc>
          <w:tcPr>
            <w:tcW w:w="1200" w:type="dxa"/>
            <w:vAlign w:val="bottom"/>
            <w:tcBorders>
              <w:bottom w:val="single" w:sz="8" w:color="2C2C2C"/>
            </w:tcBorders>
            <w:gridSpan w:val="2"/>
          </w:tcPr>
          <w:p>
            <w:pPr>
              <w:ind w:left="220"/>
              <w:spacing w:after="0"/>
              <w:rPr>
                <w:sz w:val="20"/>
                <w:szCs w:val="20"/>
                <w:color w:val="auto"/>
              </w:rPr>
            </w:pPr>
            <w:r>
              <w:rPr>
                <w:rFonts w:ascii="Times New Roman" w:cs="Times New Roman" w:eastAsia="Times New Roman" w:hAnsi="Times New Roman"/>
                <w:sz w:val="17"/>
                <w:szCs w:val="17"/>
                <w:color w:val="0000FF"/>
              </w:rPr>
              <w:t>398,053</w:t>
            </w:r>
            <w:r>
              <w:rPr>
                <w:rFonts w:ascii="Times New Roman" w:cs="Times New Roman" w:eastAsia="Times New Roman" w:hAnsi="Times New Roman"/>
                <w:sz w:val="22"/>
                <w:szCs w:val="22"/>
                <w:color w:val="008000"/>
                <w:vertAlign w:val="superscript"/>
              </w:rPr>
              <w:t>(4)</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800" w:type="dxa"/>
            <w:vAlign w:val="bottom"/>
            <w:tcBorders>
              <w:top w:val="single" w:sz="8" w:color="2C2C2C"/>
            </w:tcBorders>
            <w:gridSpan w:val="14"/>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10"/>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gridSpan w:val="2"/>
          </w:tcPr>
          <w:p>
            <w:pPr>
              <w:spacing w:after="0"/>
              <w:rPr>
                <w:sz w:val="3"/>
                <w:szCs w:val="3"/>
                <w:color w:val="auto"/>
              </w:rPr>
            </w:pPr>
          </w:p>
        </w:tc>
        <w:tc>
          <w:tcPr>
            <w:tcW w:w="1560" w:type="dxa"/>
            <w:vAlign w:val="bottom"/>
            <w:tcBorders>
              <w:bottom w:val="single" w:sz="8" w:color="2C2C2C"/>
            </w:tcBorders>
            <w:gridSpan w:val="2"/>
          </w:tcPr>
          <w:p>
            <w:pPr>
              <w:spacing w:after="0"/>
              <w:rPr>
                <w:sz w:val="3"/>
                <w:szCs w:val="3"/>
                <w:color w:val="auto"/>
              </w:rPr>
            </w:pPr>
          </w:p>
        </w:tc>
        <w:tc>
          <w:tcPr>
            <w:tcW w:w="102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38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5"/>
                <w:szCs w:val="15"/>
                <w:color w:val="auto"/>
              </w:rPr>
            </w:pPr>
          </w:p>
        </w:tc>
        <w:tc>
          <w:tcPr>
            <w:tcW w:w="680" w:type="dxa"/>
            <w:vAlign w:val="bottom"/>
            <w:gridSpan w:val="2"/>
          </w:tcPr>
          <w:p>
            <w:pPr>
              <w:ind w:left="80"/>
              <w:spacing w:after="0"/>
              <w:rPr>
                <w:sz w:val="20"/>
                <w:szCs w:val="20"/>
                <w:color w:val="auto"/>
              </w:rPr>
            </w:pPr>
            <w:r>
              <w:rPr>
                <w:rFonts w:ascii="Arial" w:cs="Arial" w:eastAsia="Arial" w:hAnsi="Arial"/>
                <w:sz w:val="12"/>
                <w:szCs w:val="12"/>
                <w:b w:val="1"/>
                <w:bCs w:val="1"/>
                <w:color w:val="auto"/>
                <w:w w:val="98"/>
              </w:rPr>
              <w:t>5. Number</w:t>
            </w:r>
          </w:p>
        </w:tc>
        <w:tc>
          <w:tcPr>
            <w:tcW w:w="1560" w:type="dxa"/>
            <w:vAlign w:val="bottom"/>
            <w:gridSpan w:val="2"/>
          </w:tcPr>
          <w:p>
            <w:pPr>
              <w:ind w:left="120"/>
              <w:spacing w:after="0"/>
              <w:rPr>
                <w:sz w:val="20"/>
                <w:szCs w:val="20"/>
                <w:color w:val="auto"/>
              </w:rPr>
            </w:pPr>
            <w:r>
              <w:rPr>
                <w:rFonts w:ascii="Arial" w:cs="Arial" w:eastAsia="Arial" w:hAnsi="Arial"/>
                <w:sz w:val="12"/>
                <w:szCs w:val="12"/>
                <w:b w:val="1"/>
                <w:bCs w:val="1"/>
                <w:color w:val="auto"/>
              </w:rPr>
              <w:t>6. Date Exercisable and</w:t>
            </w:r>
          </w:p>
        </w:tc>
        <w:tc>
          <w:tcPr>
            <w:tcW w:w="1100" w:type="dxa"/>
            <w:vAlign w:val="bottom"/>
            <w:gridSpan w:val="3"/>
          </w:tcPr>
          <w:p>
            <w:pPr>
              <w:ind w:left="10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156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Expiration Date</w:t>
            </w: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56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(Month/Day/Year)</w:t>
            </w: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Securities</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3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Derivative</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Security (Instr.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3 and 4)</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80" w:type="dxa"/>
            <w:vAlign w:val="bottom"/>
            <w:gridSpan w:val="2"/>
          </w:tcPr>
          <w:p>
            <w:pPr>
              <w:ind w:left="8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440" w:type="dxa"/>
            <w:vAlign w:val="bottom"/>
          </w:tcPr>
          <w:p>
            <w:pPr>
              <w:spacing w:after="0"/>
              <w:rPr>
                <w:sz w:val="3"/>
                <w:szCs w:val="3"/>
                <w:color w:val="auto"/>
              </w:rPr>
            </w:pPr>
          </w:p>
        </w:tc>
        <w:tc>
          <w:tcPr>
            <w:tcW w:w="76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60" w:type="dxa"/>
            <w:vAlign w:val="bottom"/>
            <w:gridSpan w:val="2"/>
          </w:tcPr>
          <w:p>
            <w:pPr>
              <w:ind w:left="60"/>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6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of</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380" w:type="dxa"/>
            <w:vAlign w:val="bottom"/>
          </w:tcPr>
          <w:p>
            <w:pPr>
              <w:ind w:left="60"/>
              <w:spacing w:after="0"/>
              <w:rPr>
                <w:sz w:val="20"/>
                <w:szCs w:val="20"/>
                <w:color w:val="auto"/>
              </w:rPr>
            </w:pPr>
            <w:r>
              <w:rPr>
                <w:rFonts w:ascii="Arial" w:cs="Arial" w:eastAsia="Arial" w:hAnsi="Arial"/>
                <w:sz w:val="12"/>
                <w:szCs w:val="12"/>
                <w:b w:val="1"/>
                <w:bCs w:val="1"/>
                <w:color w:val="auto"/>
                <w:w w:val="99"/>
              </w:rPr>
              <w:t>Code</w:t>
            </w:r>
          </w:p>
        </w:tc>
        <w:tc>
          <w:tcPr>
            <w:tcW w:w="440" w:type="dxa"/>
            <w:vAlign w:val="bottom"/>
          </w:tcPr>
          <w:p>
            <w:pPr>
              <w:ind w:left="120"/>
              <w:spacing w:after="0"/>
              <w:rPr>
                <w:sz w:val="20"/>
                <w:szCs w:val="20"/>
                <w:color w:val="auto"/>
              </w:rPr>
            </w:pPr>
            <w:r>
              <w:rPr>
                <w:rFonts w:ascii="Arial" w:cs="Arial" w:eastAsia="Arial" w:hAnsi="Arial"/>
                <w:sz w:val="12"/>
                <w:szCs w:val="12"/>
                <w:b w:val="1"/>
                <w:bCs w:val="1"/>
                <w:color w:val="auto"/>
              </w:rPr>
              <w:t>V</w:t>
            </w:r>
          </w:p>
        </w:tc>
        <w:tc>
          <w:tcPr>
            <w:tcW w:w="680" w:type="dxa"/>
            <w:vAlign w:val="bottom"/>
            <w:gridSpan w:val="2"/>
          </w:tcPr>
          <w:p>
            <w:pPr>
              <w:ind w:left="8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120"/>
              <w:spacing w:after="0"/>
              <w:rPr>
                <w:sz w:val="20"/>
                <w:szCs w:val="20"/>
                <w:color w:val="auto"/>
              </w:rPr>
            </w:pPr>
            <w:r>
              <w:rPr>
                <w:rFonts w:ascii="Arial" w:cs="Arial" w:eastAsia="Arial" w:hAnsi="Arial"/>
                <w:sz w:val="12"/>
                <w:szCs w:val="12"/>
                <w:b w:val="1"/>
                <w:bCs w:val="1"/>
                <w:color w:val="auto"/>
                <w:w w:val="98"/>
              </w:rPr>
              <w:t>Exercisable</w:t>
            </w:r>
          </w:p>
        </w:tc>
        <w:tc>
          <w:tcPr>
            <w:tcW w:w="760" w:type="dxa"/>
            <w:vAlign w:val="bottom"/>
          </w:tcPr>
          <w:p>
            <w:pPr>
              <w:ind w:left="14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100"/>
              <w:spacing w:after="0"/>
              <w:rPr>
                <w:sz w:val="20"/>
                <w:szCs w:val="20"/>
                <w:color w:val="auto"/>
              </w:rPr>
            </w:pPr>
            <w:r>
              <w:rPr>
                <w:rFonts w:ascii="Arial" w:cs="Arial" w:eastAsia="Arial" w:hAnsi="Arial"/>
                <w:sz w:val="12"/>
                <w:szCs w:val="12"/>
                <w:b w:val="1"/>
                <w:bCs w:val="1"/>
                <w:color w:val="auto"/>
              </w:rPr>
              <w:t>Title</w:t>
            </w:r>
          </w:p>
        </w:tc>
        <w:tc>
          <w:tcPr>
            <w:tcW w:w="660" w:type="dxa"/>
            <w:vAlign w:val="bottom"/>
            <w:gridSpan w:val="2"/>
          </w:tcPr>
          <w:p>
            <w:pPr>
              <w:ind w:left="60"/>
              <w:spacing w:after="0"/>
              <w:rPr>
                <w:sz w:val="20"/>
                <w:szCs w:val="20"/>
                <w:color w:val="auto"/>
              </w:rPr>
            </w:pPr>
            <w:r>
              <w:rPr>
                <w:rFonts w:ascii="Arial" w:cs="Arial" w:eastAsia="Arial" w:hAnsi="Arial"/>
                <w:sz w:val="12"/>
                <w:szCs w:val="12"/>
                <w:b w:val="1"/>
                <w:bCs w:val="1"/>
                <w:color w:val="auto"/>
              </w:rPr>
              <w:t>Shares</w:t>
            </w: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180" w:hanging="133"/>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Shares were sold solely to cover taxes upon the vesting of restricted stock units pursuant to a standing Rule 10b5-1 instruction dated December 22, 2021.</w:t>
      </w:r>
    </w:p>
    <w:p>
      <w:pPr>
        <w:spacing w:after="0" w:line="50"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the Reporting Person's pro rata portion of the total shares sold on the transaction date to cover taxes upon vesting of restricted stock units for certain employees of the Issuer.</w:t>
      </w:r>
    </w:p>
    <w:p>
      <w:pPr>
        <w:spacing w:after="0" w:line="50" w:lineRule="exact"/>
        <w:rPr>
          <w:rFonts w:ascii="Times New Roman" w:cs="Times New Roman" w:eastAsia="Times New Roman" w:hAnsi="Times New Roman"/>
          <w:sz w:val="13"/>
          <w:szCs w:val="13"/>
          <w:color w:val="008000"/>
        </w:rPr>
      </w:pPr>
    </w:p>
    <w:p>
      <w:pPr>
        <w:ind w:left="40" w:right="240" w:firstLine="7"/>
        <w:spacing w:after="0" w:line="253"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of all shares sold on the transaction date by the Issuer's broker to cover taxes upon the vesting of restricted stock units for certain employees of the Issuer. These shares were sold in multiple transactions at prices ranging from $0.475 to $0.4938, inclusive. The Reporting Person undertakes to provide to the Issuer, any security holder of the Issuer, or the staff of the Securities and Exchange Commission, upon request, full information regarding the number of shares sold at each separate price within the range set forth in this footnote.</w:t>
      </w:r>
    </w:p>
    <w:p>
      <w:pPr>
        <w:spacing w:after="0" w:line="20"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Reporting Person's Form 4s subsequent to February 1, 2023 understated the number of shares of Class A common stock held by the Reporting Person by 46 shares, which has been corrected herein.</w:t>
      </w:r>
    </w:p>
    <w:p>
      <w:pPr>
        <w:spacing w:after="0" w:line="48"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0" w:lineRule="exact"/>
        <w:rPr>
          <w:sz w:val="24"/>
          <w:szCs w:val="24"/>
          <w:color w:val="auto"/>
        </w:rPr>
      </w:pPr>
    </w:p>
    <w:tbl>
      <w:tblPr>
        <w:tblLayout w:type="fixed"/>
        <w:tblInd w:w="6580" w:type="dxa"/>
        <w:tblCellMar>
          <w:top w:w="0" w:type="dxa"/>
          <w:left w:w="0" w:type="dxa"/>
          <w:bottom w:w="0" w:type="dxa"/>
          <w:right w:w="0" w:type="dxa"/>
        </w:tblCellMar>
      </w:tblPr>
      <w:tr>
        <w:trPr>
          <w:trHeight w:val="195"/>
        </w:trPr>
        <w:tc>
          <w:tcPr>
            <w:tcW w:w="12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color w:val="0000FF"/>
              </w:rPr>
              <w:t>/s/ Cara Schembri</w:t>
            </w:r>
          </w:p>
        </w:tc>
        <w:tc>
          <w:tcPr>
            <w:tcW w:w="8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color w:val="0000FF"/>
              </w:rPr>
              <w:t>02/07/2024</w:t>
            </w:r>
          </w:p>
        </w:tc>
      </w:tr>
      <w:tr>
        <w:trPr>
          <w:trHeight w:val="235"/>
        </w:trPr>
        <w:tc>
          <w:tcPr>
            <w:tcW w:w="2080" w:type="dxa"/>
            <w:vAlign w:val="bottom"/>
            <w:gridSpan w:val="2"/>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r>
    </w:tbl>
    <w:p>
      <w:pPr>
        <w:spacing w:after="0" w:line="25"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2" Type="http://schemas.openxmlformats.org/officeDocument/2006/relationships/hyperlink" Target="http://www.sec.gov/cgi-bin/browse-edgar?action=getcompany&amp;CIK=0001887442" TargetMode="External"/><Relationship Id="rId13" Type="http://schemas.openxmlformats.org/officeDocument/2006/relationships/hyperlink" Target="http://www.sec.gov/cgi-bin/browse-edgar?action=getcompany&amp;CIK=000146832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2024-02-07T20:18:54Z</dcterms:created>
  <dcterms:modified xsi:type="dcterms:W3CDTF">2024-02-07T20:18:54Z</dcterms:modified>
</cp:coreProperties>
</file>