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60"/>
        <w:ind w:left="0" w:right="0" w:hanging="0"/>
        <w:jc w:val="left"/>
        <w:rPr>
          <w:bdr w:val="single" w:sz="16" w:space="1" w:color="000000"/>
        </w:rPr>
      </w:pPr>
      <w:bookmarkStart w:id="0" w:name="tm2428443d3_sc13ga.htm"/>
      <w:bookmarkStart w:id="1" w:name="kstm2428443d3_sc13ga"/>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tbl>
      <w:tblPr>
        <w:tblW w:w="5780" w:type="dxa"/>
        <w:jc w:val="left"/>
        <w:tblInd w:w="0" w:type="dxa"/>
        <w:tblLayout w:type="fixed"/>
        <w:tblCellMar>
          <w:top w:w="0" w:type="dxa"/>
          <w:left w:w="0" w:type="dxa"/>
          <w:bottom w:w="0" w:type="dxa"/>
          <w:right w:w="0" w:type="dxa"/>
        </w:tblCellMar>
      </w:tblPr>
      <w:tblGrid>
        <w:gridCol w:w="5780"/>
      </w:tblGrid>
      <w:tr>
        <w:trPr/>
        <w:tc>
          <w:tcPr>
            <w:tcW w:w="578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SCHEDULE 13G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13d-102)</w:t>
            </w:r>
          </w:p>
        </w:tc>
      </w:tr>
      <w:tr>
        <w:trPr/>
        <w:tc>
          <w:tcPr>
            <w:tcW w:w="5780" w:type="dxa"/>
            <w:tcBorders/>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TO BE INCLUDED IN STATEMENTS FILED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RULES 13d-1 (b), (c) AND (d)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AMENDMENTS THERETO FILED PURSUANT TO 13d-2 (b)</w:t>
            </w:r>
          </w:p>
        </w:tc>
      </w:tr>
      <w:tr>
        <w:trPr/>
        <w:tc>
          <w:tcPr>
            <w:tcW w:w="578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(Amendment No. 1)*</w:t>
            </w:r>
          </w:p>
        </w:tc>
      </w:tr>
      <w:tr>
        <w:trPr/>
        <w:tc>
          <w:tcPr>
            <w:tcW w:w="5780" w:type="dxa"/>
            <w:tcBorders/>
            <w:vAlign w:val="center"/>
          </w:tcPr>
          <w:p>
            <w:pPr>
              <w:pStyle w:val="TableContents"/>
              <w:bidi w:val="0"/>
              <w:spacing w:before="0" w:after="283"/>
              <w:jc w:val="center"/>
              <w:rPr/>
            </w:pPr>
            <w:r>
              <w:rPr/>
              <w:t> </w:t>
            </w:r>
          </w:p>
        </w:tc>
      </w:tr>
      <w:tr>
        <w:trPr/>
        <w:tc>
          <w:tcPr>
            <w:tcW w:w="578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8"/>
              </w:rPr>
            </w:pPr>
            <w:r>
              <w:rPr>
                <w:rFonts w:ascii="Times New Roman;Times;Serif" w:hAnsi="Times New Roman;Times;Serif"/>
                <w:b/>
                <w:sz w:val="28"/>
              </w:rPr>
              <w:t>RENT THE RUNWAY, INC.</w:t>
            </w:r>
          </w:p>
        </w:tc>
      </w:tr>
      <w:tr>
        <w:trPr/>
        <w:tc>
          <w:tcPr>
            <w:tcW w:w="57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Issuer)</w:t>
            </w:r>
          </w:p>
        </w:tc>
      </w:tr>
      <w:tr>
        <w:trPr/>
        <w:tc>
          <w:tcPr>
            <w:tcW w:w="5780" w:type="dxa"/>
            <w:tcBorders/>
            <w:vAlign w:val="center"/>
          </w:tcPr>
          <w:p>
            <w:pPr>
              <w:pStyle w:val="TableContents"/>
              <w:bidi w:val="0"/>
              <w:spacing w:before="0" w:after="283"/>
              <w:jc w:val="center"/>
              <w:rPr/>
            </w:pPr>
            <w:r>
              <w:rPr/>
              <w:t> </w:t>
            </w:r>
          </w:p>
        </w:tc>
      </w:tr>
      <w:tr>
        <w:trPr/>
        <w:tc>
          <w:tcPr>
            <w:tcW w:w="578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 Common Stock, par value $0.001 per share</w:t>
            </w:r>
          </w:p>
        </w:tc>
      </w:tr>
      <w:tr>
        <w:trPr/>
        <w:tc>
          <w:tcPr>
            <w:tcW w:w="57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Class of Securities)</w:t>
            </w:r>
          </w:p>
        </w:tc>
      </w:tr>
      <w:tr>
        <w:trPr/>
        <w:tc>
          <w:tcPr>
            <w:tcW w:w="5780" w:type="dxa"/>
            <w:tcBorders/>
            <w:vAlign w:val="center"/>
          </w:tcPr>
          <w:p>
            <w:pPr>
              <w:pStyle w:val="TableContents"/>
              <w:bidi w:val="0"/>
              <w:spacing w:before="0" w:after="283"/>
              <w:jc w:val="center"/>
              <w:rPr/>
            </w:pPr>
            <w:r>
              <w:rPr/>
              <w:t> </w:t>
            </w:r>
          </w:p>
        </w:tc>
      </w:tr>
      <w:tr>
        <w:trPr/>
        <w:tc>
          <w:tcPr>
            <w:tcW w:w="578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76010Y202</w:t>
            </w:r>
          </w:p>
        </w:tc>
      </w:tr>
      <w:tr>
        <w:trPr/>
        <w:tc>
          <w:tcPr>
            <w:tcW w:w="57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(CUSIP Number)</w:t>
            </w:r>
          </w:p>
        </w:tc>
      </w:tr>
      <w:tr>
        <w:trPr/>
        <w:tc>
          <w:tcPr>
            <w:tcW w:w="5780" w:type="dxa"/>
            <w:tcBorders/>
            <w:vAlign w:val="center"/>
          </w:tcPr>
          <w:p>
            <w:pPr>
              <w:pStyle w:val="TableContents"/>
              <w:bidi w:val="0"/>
              <w:spacing w:before="0" w:after="283"/>
              <w:jc w:val="left"/>
              <w:rPr/>
            </w:pPr>
            <w:r>
              <w:rPr/>
              <w:t> </w:t>
            </w:r>
          </w:p>
        </w:tc>
      </w:tr>
      <w:tr>
        <w:trPr/>
        <w:tc>
          <w:tcPr>
            <w:tcW w:w="578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 30, 2024</w:t>
            </w:r>
          </w:p>
        </w:tc>
      </w:tr>
      <w:tr>
        <w:trPr/>
        <w:tc>
          <w:tcPr>
            <w:tcW w:w="57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(Date of Event Which Requires Filing of this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to designate the rule pursuant to which this Schedule is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b/>
        <w:t>     Rule 13d-1(b)</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b/>
        <w:t>     Rule 13d-1(c)</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b/>
        <w:t>     Rule 13d-1(d)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on following pages)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of 1 of 12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Index on Page 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845" w:type="dxa"/>
        <w:jc w:val="left"/>
        <w:tblInd w:w="-10" w:type="dxa"/>
        <w:tblLayout w:type="fixed"/>
        <w:tblCellMar>
          <w:top w:w="28" w:type="dxa"/>
          <w:left w:w="108" w:type="dxa"/>
          <w:bottom w:w="28" w:type="dxa"/>
          <w:right w:w="108" w:type="dxa"/>
        </w:tblCellMar>
      </w:tblPr>
      <w:tblGrid>
        <w:gridCol w:w="1745"/>
        <w:gridCol w:w="60"/>
        <w:gridCol w:w="1040"/>
      </w:tblGrid>
      <w:tr>
        <w:trPr/>
        <w:tc>
          <w:tcPr>
            <w:tcW w:w="17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CUSIP # 76010Y202</w:t>
            </w:r>
          </w:p>
        </w:tc>
        <w:tc>
          <w:tcPr>
            <w:tcW w:w="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04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Page 2 of 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108" w:type="dxa"/>
          <w:bottom w:w="28" w:type="dxa"/>
          <w:right w:w="310" w:type="dxa"/>
        </w:tblCellMar>
      </w:tblPr>
      <w:tblGrid>
        <w:gridCol w:w="1457"/>
        <w:gridCol w:w="4162"/>
        <w:gridCol w:w="2612"/>
        <w:gridCol w:w="1974"/>
      </w:tblGrid>
      <w:tr>
        <w:trPr/>
        <w:tc>
          <w:tcPr>
            <w:tcW w:w="145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w:t>
            </w:r>
          </w:p>
        </w:tc>
        <w:tc>
          <w:tcPr>
            <w:tcW w:w="8748" w:type="dxa"/>
            <w:gridSpan w:val="3"/>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spacing w:before="0" w:after="0"/>
              <w:ind w:left="0" w:right="0" w:hanging="0"/>
              <w:jc w:val="left"/>
              <w:rPr>
                <w:caps/>
              </w:rPr>
            </w:pPr>
            <w:r>
              <w:rPr>
                <w:caps/>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Technology Crossover Management VIII, Ltd.</w:t>
            </w:r>
          </w:p>
        </w:tc>
      </w:tr>
      <w:tr>
        <w:trPr/>
        <w:tc>
          <w:tcPr>
            <w:tcW w:w="14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w:t>
            </w:r>
          </w:p>
        </w:tc>
        <w:tc>
          <w:tcPr>
            <w:tcW w:w="8748"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(b)  ☒</w:t>
            </w:r>
          </w:p>
          <w:p>
            <w:pPr>
              <w:pStyle w:val="TableContents"/>
              <w:bidi w:val="0"/>
              <w:spacing w:before="0" w:after="0"/>
              <w:ind w:left="0" w:right="0" w:hanging="0"/>
              <w:jc w:val="left"/>
              <w:rPr>
                <w:caps w:val="false"/>
                <w:smallCaps w:val="false"/>
              </w:rPr>
            </w:pPr>
            <w:r>
              <w:rPr>
                <w:caps w:val="false"/>
                <w:smallCaps w:val="false"/>
              </w:rPr>
              <w:t> </w:t>
            </w:r>
          </w:p>
        </w:tc>
      </w:tr>
      <w:tr>
        <w:trPr/>
        <w:tc>
          <w:tcPr>
            <w:tcW w:w="14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w:t>
            </w:r>
          </w:p>
        </w:tc>
        <w:tc>
          <w:tcPr>
            <w:tcW w:w="8748"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4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c>
          <w:tcPr>
            <w:tcW w:w="6774" w:type="dxa"/>
            <w:gridSpan w:val="2"/>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w:t>
            </w:r>
          </w:p>
        </w:tc>
        <w:tc>
          <w:tcPr>
            <w:tcW w:w="197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r>
      <w:tr>
        <w:trPr/>
        <w:tc>
          <w:tcPr>
            <w:tcW w:w="1457"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NUMBER OF </w:t>
              <w:br/>
              <w:t xml:space="preserve">SHARES </w:t>
              <w:br/>
              <w:t xml:space="preserve">BENEFICIALLY </w:t>
              <w:br/>
              <w:t xml:space="preserve">OWNED BY </w:t>
              <w:br/>
              <w:t xml:space="preserve">EACH </w:t>
              <w:br/>
              <w:t xml:space="preserve">REPORTING </w:t>
              <w:br/>
              <w:t>PERSON WITH</w:t>
            </w:r>
          </w:p>
        </w:tc>
        <w:tc>
          <w:tcPr>
            <w:tcW w:w="41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w:t>
            </w:r>
          </w:p>
        </w:tc>
        <w:tc>
          <w:tcPr>
            <w:tcW w:w="4586"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197,481 shares of Class A Common Stock (A)</w:t>
            </w:r>
          </w:p>
        </w:tc>
      </w:tr>
      <w:tr>
        <w:trPr/>
        <w:tc>
          <w:tcPr>
            <w:tcW w:w="1457"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41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6</w:t>
            </w:r>
          </w:p>
        </w:tc>
        <w:tc>
          <w:tcPr>
            <w:tcW w:w="4586"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 shares of Class A Common Stock</w:t>
            </w:r>
          </w:p>
        </w:tc>
      </w:tr>
      <w:tr>
        <w:trPr/>
        <w:tc>
          <w:tcPr>
            <w:tcW w:w="1457"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41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w:t>
            </w:r>
          </w:p>
        </w:tc>
        <w:tc>
          <w:tcPr>
            <w:tcW w:w="4586"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197,481 shares of Class A Common Stock (A)</w:t>
            </w:r>
          </w:p>
        </w:tc>
      </w:tr>
      <w:tr>
        <w:trPr/>
        <w:tc>
          <w:tcPr>
            <w:tcW w:w="1457"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41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w:t>
            </w:r>
          </w:p>
        </w:tc>
        <w:tc>
          <w:tcPr>
            <w:tcW w:w="4586"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 shares of Class A Common Stock</w:t>
            </w:r>
          </w:p>
        </w:tc>
      </w:tr>
      <w:tr>
        <w:trPr/>
        <w:tc>
          <w:tcPr>
            <w:tcW w:w="14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w:t>
            </w:r>
          </w:p>
        </w:tc>
        <w:tc>
          <w:tcPr>
            <w:tcW w:w="6774" w:type="dxa"/>
            <w:gridSpan w:val="2"/>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197,481 shares of Class A Common Stock (A)</w:t>
            </w:r>
          </w:p>
        </w:tc>
        <w:tc>
          <w:tcPr>
            <w:tcW w:w="197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r>
      <w:tr>
        <w:trPr/>
        <w:tc>
          <w:tcPr>
            <w:tcW w:w="14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w:t>
            </w:r>
          </w:p>
        </w:tc>
        <w:tc>
          <w:tcPr>
            <w:tcW w:w="8748"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THE AGGREGATE AMOUNT IN ROW (9) EXCLUDES CERTAIN SHARES*</w:t>
            </w:r>
          </w:p>
          <w:p>
            <w:pPr>
              <w:pStyle w:val="TableContents"/>
              <w:bidi w:val="0"/>
              <w:spacing w:before="0" w:after="0"/>
              <w:ind w:left="0" w:right="0" w:hanging="0"/>
              <w:jc w:val="left"/>
              <w:rPr>
                <w:caps w:val="false"/>
                <w:smallCaps w:val="false"/>
              </w:rPr>
            </w:pPr>
            <w:r>
              <w:rPr>
                <w:caps w:val="false"/>
                <w:smallCaps w:val="false"/>
              </w:rPr>
              <w:t>☐</w:t>
            </w:r>
          </w:p>
        </w:tc>
      </w:tr>
      <w:tr>
        <w:trPr/>
        <w:tc>
          <w:tcPr>
            <w:tcW w:w="14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11</w:t>
            </w:r>
          </w:p>
        </w:tc>
        <w:tc>
          <w:tcPr>
            <w:tcW w:w="8748"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9</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(A)</w:t>
            </w:r>
          </w:p>
        </w:tc>
      </w:tr>
      <w:tr>
        <w:trPr/>
        <w:tc>
          <w:tcPr>
            <w:tcW w:w="14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12</w:t>
            </w:r>
          </w:p>
        </w:tc>
        <w:tc>
          <w:tcPr>
            <w:tcW w:w="8748"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w:t>
            </w:r>
          </w:p>
        </w:tc>
      </w:tr>
      <w:tr>
        <w:trPr/>
        <w:tc>
          <w:tcPr>
            <w:tcW w:w="1457" w:type="dxa"/>
            <w:tcBorders/>
            <w:tcMar>
              <w:top w:w="0" w:type="dxa"/>
              <w:left w:w="0" w:type="dxa"/>
              <w:bottom w:w="0" w:type="dxa"/>
              <w:right w:w="0" w:type="dxa"/>
            </w:tcMar>
            <w:vAlign w:val="center"/>
          </w:tcPr>
          <w:p>
            <w:pPr>
              <w:pStyle w:val="TableContents"/>
              <w:bidi w:val="0"/>
              <w:spacing w:before="0" w:after="283"/>
              <w:jc w:val="left"/>
              <w:rPr/>
            </w:pPr>
            <w:r>
              <w:rPr/>
              <w:t> </w:t>
            </w:r>
          </w:p>
        </w:tc>
        <w:tc>
          <w:tcPr>
            <w:tcW w:w="4162" w:type="dxa"/>
            <w:tcBorders/>
            <w:tcMar>
              <w:top w:w="0" w:type="dxa"/>
              <w:left w:w="0" w:type="dxa"/>
              <w:bottom w:w="0" w:type="dxa"/>
              <w:right w:w="0" w:type="dxa"/>
            </w:tcMar>
            <w:vAlign w:val="center"/>
          </w:tcPr>
          <w:p>
            <w:pPr>
              <w:pStyle w:val="TableContents"/>
              <w:bidi w:val="0"/>
              <w:spacing w:before="0" w:after="283"/>
              <w:jc w:val="left"/>
              <w:rPr/>
            </w:pPr>
            <w:r>
              <w:rPr/>
              <w:t> </w:t>
            </w:r>
          </w:p>
        </w:tc>
        <w:tc>
          <w:tcPr>
            <w:tcW w:w="2612" w:type="dxa"/>
            <w:tcBorders/>
            <w:tcMar>
              <w:top w:w="0" w:type="dxa"/>
              <w:left w:w="0" w:type="dxa"/>
              <w:bottom w:w="0" w:type="dxa"/>
              <w:right w:w="0" w:type="dxa"/>
            </w:tcMar>
            <w:vAlign w:val="center"/>
          </w:tcPr>
          <w:p>
            <w:pPr>
              <w:pStyle w:val="TableContents"/>
              <w:bidi w:val="0"/>
              <w:spacing w:before="0" w:after="283"/>
              <w:jc w:val="left"/>
              <w:rPr/>
            </w:pPr>
            <w:r>
              <w:rPr/>
              <w:t> </w:t>
            </w:r>
          </w:p>
        </w:tc>
        <w:tc>
          <w:tcPr>
            <w:tcW w:w="1974"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Please see Item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845" w:type="dxa"/>
        <w:jc w:val="left"/>
        <w:tblInd w:w="-10" w:type="dxa"/>
        <w:tblLayout w:type="fixed"/>
        <w:tblCellMar>
          <w:top w:w="28" w:type="dxa"/>
          <w:left w:w="108" w:type="dxa"/>
          <w:bottom w:w="28" w:type="dxa"/>
          <w:right w:w="108" w:type="dxa"/>
        </w:tblCellMar>
      </w:tblPr>
      <w:tblGrid>
        <w:gridCol w:w="1745"/>
        <w:gridCol w:w="60"/>
        <w:gridCol w:w="1040"/>
      </w:tblGrid>
      <w:tr>
        <w:trPr/>
        <w:tc>
          <w:tcPr>
            <w:tcW w:w="17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CUSIP # 76010Y202</w:t>
            </w:r>
          </w:p>
        </w:tc>
        <w:tc>
          <w:tcPr>
            <w:tcW w:w="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04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Page 3 of 12</w:t>
            </w:r>
          </w:p>
        </w:tc>
      </w:tr>
    </w:tbl>
    <w:p>
      <w:pPr>
        <w:pStyle w:val="TextBody"/>
        <w:bidi w:val="0"/>
        <w:spacing w:before="0" w:after="0"/>
        <w:ind w:left="0" w:right="0" w:hanging="0"/>
        <w:jc w:val="left"/>
        <w:rPr>
          <w:caps w:val="false"/>
          <w:smallCaps w:val="false"/>
        </w:rPr>
      </w:pPr>
      <w:r>
        <w:rPr>
          <w:caps w:val="false"/>
          <w:smallCaps w:val="false"/>
        </w:rPr>
        <w:t> </w:t>
      </w:r>
    </w:p>
    <w:tbl>
      <w:tblPr>
        <w:tblW w:w="9158" w:type="dxa"/>
        <w:jc w:val="left"/>
        <w:tblInd w:w="-10" w:type="dxa"/>
        <w:tblLayout w:type="fixed"/>
        <w:tblCellMar>
          <w:top w:w="28" w:type="dxa"/>
          <w:left w:w="108" w:type="dxa"/>
          <w:bottom w:w="28" w:type="dxa"/>
          <w:right w:w="310" w:type="dxa"/>
        </w:tblCellMar>
      </w:tblPr>
      <w:tblGrid>
        <w:gridCol w:w="1460"/>
        <w:gridCol w:w="3200"/>
        <w:gridCol w:w="2006"/>
        <w:gridCol w:w="2492"/>
      </w:tblGrid>
      <w:tr>
        <w:trPr/>
        <w:tc>
          <w:tcPr>
            <w:tcW w:w="146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w:t>
            </w:r>
          </w:p>
        </w:tc>
        <w:tc>
          <w:tcPr>
            <w:tcW w:w="7698" w:type="dxa"/>
            <w:gridSpan w:val="3"/>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Technology Crossover Management VIII, L.P.</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w:t>
            </w:r>
          </w:p>
        </w:tc>
        <w:tc>
          <w:tcPr>
            <w:tcW w:w="7698"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(b)  ☒</w:t>
            </w:r>
          </w:p>
          <w:p>
            <w:pPr>
              <w:pStyle w:val="TableContents"/>
              <w:bidi w:val="0"/>
              <w:spacing w:before="0" w:after="0"/>
              <w:ind w:left="0" w:right="0" w:hanging="0"/>
              <w:jc w:val="left"/>
              <w:rPr>
                <w:caps w:val="false"/>
                <w:smallCaps w:val="false"/>
              </w:rPr>
            </w:pPr>
            <w:r>
              <w:rPr>
                <w:caps w:val="false"/>
                <w:smallCaps w:val="false"/>
              </w:rPr>
              <w:t> </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w:t>
            </w:r>
          </w:p>
        </w:tc>
        <w:tc>
          <w:tcPr>
            <w:tcW w:w="7698"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w:t>
            </w:r>
          </w:p>
        </w:tc>
        <w:tc>
          <w:tcPr>
            <w:tcW w:w="5206" w:type="dxa"/>
            <w:gridSpan w:val="2"/>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w:t>
            </w:r>
          </w:p>
        </w:tc>
        <w:tc>
          <w:tcPr>
            <w:tcW w:w="249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r>
      <w:tr>
        <w:trPr/>
        <w:tc>
          <w:tcPr>
            <w:tcW w:w="1460"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NUMBER OF </w:t>
              <w:br/>
              <w:t xml:space="preserve">SHARES </w:t>
              <w:br/>
              <w:t xml:space="preserve">BENEFICIALLY </w:t>
              <w:br/>
              <w:t xml:space="preserve">OWNED BY </w:t>
              <w:br/>
              <w:t xml:space="preserve">EACH </w:t>
              <w:br/>
              <w:t xml:space="preserve">REPORTING </w:t>
              <w:br/>
              <w:t>PERSON WITH</w:t>
            </w:r>
          </w:p>
        </w:tc>
        <w:tc>
          <w:tcPr>
            <w:tcW w:w="32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w:t>
            </w:r>
          </w:p>
        </w:tc>
        <w:tc>
          <w:tcPr>
            <w:tcW w:w="449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187,454 shares of Class A Common Stock (A)</w:t>
            </w:r>
          </w:p>
        </w:tc>
      </w:tr>
      <w:tr>
        <w:trPr/>
        <w:tc>
          <w:tcPr>
            <w:tcW w:w="1460"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32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6</w:t>
            </w:r>
          </w:p>
        </w:tc>
        <w:tc>
          <w:tcPr>
            <w:tcW w:w="449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 shares of Class A Common Stock</w:t>
            </w:r>
          </w:p>
        </w:tc>
      </w:tr>
      <w:tr>
        <w:trPr/>
        <w:tc>
          <w:tcPr>
            <w:tcW w:w="1460"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32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w:t>
            </w:r>
          </w:p>
        </w:tc>
        <w:tc>
          <w:tcPr>
            <w:tcW w:w="449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187,454 shares of Class A Common Stock (A)</w:t>
            </w:r>
          </w:p>
        </w:tc>
      </w:tr>
      <w:tr>
        <w:trPr/>
        <w:tc>
          <w:tcPr>
            <w:tcW w:w="1460"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32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w:t>
            </w:r>
          </w:p>
        </w:tc>
        <w:tc>
          <w:tcPr>
            <w:tcW w:w="449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 shares of Class A Common Stock</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w:t>
            </w:r>
          </w:p>
        </w:tc>
        <w:tc>
          <w:tcPr>
            <w:tcW w:w="7698"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187,454 shares of Class A Common Stock (A)</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w:t>
            </w:r>
          </w:p>
        </w:tc>
        <w:tc>
          <w:tcPr>
            <w:tcW w:w="7698"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THE AGGREGATE AMOUNT IN ROW (9) EXCLUDES CERTAIN SHARES*</w:t>
            </w:r>
          </w:p>
          <w:p>
            <w:pPr>
              <w:pStyle w:val="TableContents"/>
              <w:bidi w:val="0"/>
              <w:spacing w:before="0" w:after="0"/>
              <w:ind w:left="0" w:right="0" w:hanging="0"/>
              <w:jc w:val="left"/>
              <w:rPr>
                <w:caps w:val="false"/>
                <w:smallCaps w:val="false"/>
              </w:rPr>
            </w:pPr>
            <w:r>
              <w:rPr>
                <w:caps w:val="false"/>
                <w:smallCaps w:val="false"/>
              </w:rPr>
              <w:t>☐</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11</w:t>
            </w:r>
          </w:p>
        </w:tc>
        <w:tc>
          <w:tcPr>
            <w:tcW w:w="7698"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9</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(A)</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12</w:t>
            </w:r>
          </w:p>
        </w:tc>
        <w:tc>
          <w:tcPr>
            <w:tcW w:w="7698"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w:t>
            </w:r>
          </w:p>
        </w:tc>
      </w:tr>
      <w:tr>
        <w:trPr/>
        <w:tc>
          <w:tcPr>
            <w:tcW w:w="1460" w:type="dxa"/>
            <w:tcBorders/>
            <w:tcMar>
              <w:top w:w="0" w:type="dxa"/>
              <w:left w:w="0" w:type="dxa"/>
              <w:bottom w:w="0" w:type="dxa"/>
              <w:right w:w="0" w:type="dxa"/>
            </w:tcMar>
            <w:vAlign w:val="center"/>
          </w:tcPr>
          <w:p>
            <w:pPr>
              <w:pStyle w:val="TableContents"/>
              <w:bidi w:val="0"/>
              <w:spacing w:before="0" w:after="283"/>
              <w:jc w:val="left"/>
              <w:rPr/>
            </w:pPr>
            <w:r>
              <w:rPr/>
              <w:t> </w:t>
            </w:r>
          </w:p>
        </w:tc>
        <w:tc>
          <w:tcPr>
            <w:tcW w:w="3200" w:type="dxa"/>
            <w:tcBorders/>
            <w:tcMar>
              <w:top w:w="0" w:type="dxa"/>
              <w:left w:w="0" w:type="dxa"/>
              <w:bottom w:w="0" w:type="dxa"/>
              <w:right w:w="0" w:type="dxa"/>
            </w:tcMar>
            <w:vAlign w:val="center"/>
          </w:tcPr>
          <w:p>
            <w:pPr>
              <w:pStyle w:val="TableContents"/>
              <w:bidi w:val="0"/>
              <w:spacing w:before="0" w:after="283"/>
              <w:jc w:val="left"/>
              <w:rPr/>
            </w:pPr>
            <w:r>
              <w:rPr/>
              <w:t> </w:t>
            </w:r>
          </w:p>
        </w:tc>
        <w:tc>
          <w:tcPr>
            <w:tcW w:w="20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9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Please see Item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845" w:type="dxa"/>
        <w:jc w:val="left"/>
        <w:tblInd w:w="-10" w:type="dxa"/>
        <w:tblLayout w:type="fixed"/>
        <w:tblCellMar>
          <w:top w:w="28" w:type="dxa"/>
          <w:left w:w="108" w:type="dxa"/>
          <w:bottom w:w="28" w:type="dxa"/>
          <w:right w:w="108" w:type="dxa"/>
        </w:tblCellMar>
      </w:tblPr>
      <w:tblGrid>
        <w:gridCol w:w="1745"/>
        <w:gridCol w:w="60"/>
        <w:gridCol w:w="1040"/>
      </w:tblGrid>
      <w:tr>
        <w:trPr/>
        <w:tc>
          <w:tcPr>
            <w:tcW w:w="17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CUSIP # 76010Y202</w:t>
            </w:r>
          </w:p>
        </w:tc>
        <w:tc>
          <w:tcPr>
            <w:tcW w:w="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04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Page 4 of 12</w:t>
            </w:r>
          </w:p>
        </w:tc>
      </w:tr>
    </w:tbl>
    <w:p>
      <w:pPr>
        <w:pStyle w:val="TextBody"/>
        <w:bidi w:val="0"/>
        <w:spacing w:before="0" w:after="0"/>
        <w:ind w:left="0" w:right="0" w:hanging="0"/>
        <w:jc w:val="left"/>
        <w:rPr>
          <w:caps w:val="false"/>
          <w:smallCaps w:val="false"/>
        </w:rPr>
      </w:pPr>
      <w:r>
        <w:rPr>
          <w:caps w:val="false"/>
          <w:smallCaps w:val="false"/>
        </w:rPr>
        <w:t> </w:t>
      </w:r>
    </w:p>
    <w:tbl>
      <w:tblPr>
        <w:tblW w:w="9158" w:type="dxa"/>
        <w:jc w:val="left"/>
        <w:tblInd w:w="-10" w:type="dxa"/>
        <w:tblLayout w:type="fixed"/>
        <w:tblCellMar>
          <w:top w:w="28" w:type="dxa"/>
          <w:left w:w="108" w:type="dxa"/>
          <w:bottom w:w="28" w:type="dxa"/>
          <w:right w:w="310" w:type="dxa"/>
        </w:tblCellMar>
      </w:tblPr>
      <w:tblGrid>
        <w:gridCol w:w="1460"/>
        <w:gridCol w:w="3200"/>
        <w:gridCol w:w="2006"/>
        <w:gridCol w:w="2492"/>
      </w:tblGrid>
      <w:tr>
        <w:trPr/>
        <w:tc>
          <w:tcPr>
            <w:tcW w:w="146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w:t>
            </w:r>
          </w:p>
        </w:tc>
        <w:tc>
          <w:tcPr>
            <w:tcW w:w="7698" w:type="dxa"/>
            <w:gridSpan w:val="3"/>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TCV VIII, L.P.</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w:t>
            </w:r>
          </w:p>
        </w:tc>
        <w:tc>
          <w:tcPr>
            <w:tcW w:w="7698"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(b)  ☒</w:t>
            </w:r>
          </w:p>
          <w:p>
            <w:pPr>
              <w:pStyle w:val="TableContents"/>
              <w:bidi w:val="0"/>
              <w:spacing w:before="0" w:after="0"/>
              <w:ind w:left="0" w:right="0" w:hanging="0"/>
              <w:jc w:val="left"/>
              <w:rPr>
                <w:caps w:val="false"/>
                <w:smallCaps w:val="false"/>
              </w:rPr>
            </w:pPr>
            <w:r>
              <w:rPr>
                <w:caps w:val="false"/>
                <w:smallCaps w:val="false"/>
              </w:rPr>
              <w:t> </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w:t>
            </w:r>
          </w:p>
        </w:tc>
        <w:tc>
          <w:tcPr>
            <w:tcW w:w="7698"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w:t>
            </w:r>
          </w:p>
        </w:tc>
        <w:tc>
          <w:tcPr>
            <w:tcW w:w="5206" w:type="dxa"/>
            <w:gridSpan w:val="2"/>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w:t>
            </w:r>
          </w:p>
        </w:tc>
        <w:tc>
          <w:tcPr>
            <w:tcW w:w="249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r>
      <w:tr>
        <w:trPr/>
        <w:tc>
          <w:tcPr>
            <w:tcW w:w="1460"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NUMBER OF </w:t>
              <w:br/>
              <w:t xml:space="preserve">SHARES </w:t>
              <w:br/>
              <w:t xml:space="preserve">BENEFICIALLY </w:t>
              <w:br/>
              <w:t xml:space="preserve">OWNED BY </w:t>
              <w:br/>
              <w:t xml:space="preserve">EACH </w:t>
              <w:br/>
              <w:t xml:space="preserve">REPORTING </w:t>
              <w:br/>
              <w:t>PERSON WITH</w:t>
            </w:r>
          </w:p>
        </w:tc>
        <w:tc>
          <w:tcPr>
            <w:tcW w:w="32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w:t>
            </w:r>
          </w:p>
        </w:tc>
        <w:tc>
          <w:tcPr>
            <w:tcW w:w="449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140,756 shares of Class A Common Stock (A)</w:t>
            </w:r>
          </w:p>
        </w:tc>
      </w:tr>
      <w:tr>
        <w:trPr/>
        <w:tc>
          <w:tcPr>
            <w:tcW w:w="1460"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32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6</w:t>
            </w:r>
          </w:p>
        </w:tc>
        <w:tc>
          <w:tcPr>
            <w:tcW w:w="449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 shares of Class A Common Stock</w:t>
            </w:r>
          </w:p>
        </w:tc>
      </w:tr>
      <w:tr>
        <w:trPr/>
        <w:tc>
          <w:tcPr>
            <w:tcW w:w="1460"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32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w:t>
            </w:r>
          </w:p>
        </w:tc>
        <w:tc>
          <w:tcPr>
            <w:tcW w:w="449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140,756 shares of Class A Common Stock (A)</w:t>
            </w:r>
          </w:p>
        </w:tc>
      </w:tr>
      <w:tr>
        <w:trPr/>
        <w:tc>
          <w:tcPr>
            <w:tcW w:w="1460"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32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w:t>
            </w:r>
          </w:p>
        </w:tc>
        <w:tc>
          <w:tcPr>
            <w:tcW w:w="4498"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 shares of Class A Common Stock</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w:t>
            </w:r>
          </w:p>
        </w:tc>
        <w:tc>
          <w:tcPr>
            <w:tcW w:w="7698"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140,756 shares of Class A Common Stock (A)</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w:t>
            </w:r>
          </w:p>
        </w:tc>
        <w:tc>
          <w:tcPr>
            <w:tcW w:w="7698"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THE AGGREGATE AMOUNT IN ROW (9) EXCLUDES CERTAIN SHARES*</w:t>
            </w:r>
          </w:p>
          <w:p>
            <w:pPr>
              <w:pStyle w:val="TableContents"/>
              <w:bidi w:val="0"/>
              <w:spacing w:before="0" w:after="0"/>
              <w:ind w:left="0" w:right="0" w:hanging="0"/>
              <w:jc w:val="left"/>
              <w:rPr>
                <w:caps w:val="false"/>
                <w:smallCaps w:val="false"/>
              </w:rPr>
            </w:pPr>
            <w:r>
              <w:rPr>
                <w:caps w:val="false"/>
                <w:smallCaps w:val="false"/>
              </w:rPr>
              <w:t>☐</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11</w:t>
            </w:r>
          </w:p>
        </w:tc>
        <w:tc>
          <w:tcPr>
            <w:tcW w:w="7698"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9</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 (A)</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12</w:t>
            </w:r>
          </w:p>
        </w:tc>
        <w:tc>
          <w:tcPr>
            <w:tcW w:w="7698"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w:t>
            </w:r>
          </w:p>
        </w:tc>
      </w:tr>
      <w:tr>
        <w:trPr/>
        <w:tc>
          <w:tcPr>
            <w:tcW w:w="1460" w:type="dxa"/>
            <w:tcBorders/>
            <w:tcMar>
              <w:top w:w="0" w:type="dxa"/>
              <w:left w:w="0" w:type="dxa"/>
              <w:bottom w:w="0" w:type="dxa"/>
              <w:right w:w="0" w:type="dxa"/>
            </w:tcMar>
            <w:vAlign w:val="center"/>
          </w:tcPr>
          <w:p>
            <w:pPr>
              <w:pStyle w:val="TableContents"/>
              <w:bidi w:val="0"/>
              <w:spacing w:before="0" w:after="283"/>
              <w:jc w:val="left"/>
              <w:rPr/>
            </w:pPr>
            <w:r>
              <w:rPr/>
              <w:t> </w:t>
            </w:r>
          </w:p>
        </w:tc>
        <w:tc>
          <w:tcPr>
            <w:tcW w:w="3200" w:type="dxa"/>
            <w:tcBorders/>
            <w:tcMar>
              <w:top w:w="0" w:type="dxa"/>
              <w:left w:w="0" w:type="dxa"/>
              <w:bottom w:w="0" w:type="dxa"/>
              <w:right w:w="0" w:type="dxa"/>
            </w:tcMar>
            <w:vAlign w:val="center"/>
          </w:tcPr>
          <w:p>
            <w:pPr>
              <w:pStyle w:val="TableContents"/>
              <w:bidi w:val="0"/>
              <w:spacing w:before="0" w:after="283"/>
              <w:jc w:val="left"/>
              <w:rPr/>
            </w:pPr>
            <w:r>
              <w:rPr/>
              <w:t> </w:t>
            </w:r>
          </w:p>
        </w:tc>
        <w:tc>
          <w:tcPr>
            <w:tcW w:w="20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9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Please see Item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845" w:type="dxa"/>
        <w:jc w:val="left"/>
        <w:tblInd w:w="-10" w:type="dxa"/>
        <w:tblLayout w:type="fixed"/>
        <w:tblCellMar>
          <w:top w:w="28" w:type="dxa"/>
          <w:left w:w="108" w:type="dxa"/>
          <w:bottom w:w="28" w:type="dxa"/>
          <w:right w:w="108" w:type="dxa"/>
        </w:tblCellMar>
      </w:tblPr>
      <w:tblGrid>
        <w:gridCol w:w="1745"/>
        <w:gridCol w:w="60"/>
        <w:gridCol w:w="1040"/>
      </w:tblGrid>
      <w:tr>
        <w:trPr/>
        <w:tc>
          <w:tcPr>
            <w:tcW w:w="17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CUSIP # 76010Y202</w:t>
            </w:r>
          </w:p>
        </w:tc>
        <w:tc>
          <w:tcPr>
            <w:tcW w:w="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04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Page 5 of 12</w:t>
            </w:r>
          </w:p>
        </w:tc>
      </w:tr>
    </w:tbl>
    <w:p>
      <w:pPr>
        <w:pStyle w:val="TextBody"/>
        <w:bidi w:val="0"/>
        <w:spacing w:before="0" w:after="0"/>
        <w:ind w:left="0" w:right="0" w:hanging="0"/>
        <w:jc w:val="left"/>
        <w:rPr>
          <w:caps w:val="false"/>
          <w:smallCaps w:val="false"/>
        </w:rPr>
      </w:pPr>
      <w:r>
        <w:rPr>
          <w:caps w:val="false"/>
          <w:smallCaps w:val="false"/>
        </w:rPr>
        <w:t> </w:t>
      </w:r>
    </w:p>
    <w:tbl>
      <w:tblPr>
        <w:tblW w:w="9158" w:type="dxa"/>
        <w:jc w:val="left"/>
        <w:tblInd w:w="-10" w:type="dxa"/>
        <w:tblLayout w:type="fixed"/>
        <w:tblCellMar>
          <w:top w:w="28" w:type="dxa"/>
          <w:left w:w="108" w:type="dxa"/>
          <w:bottom w:w="28" w:type="dxa"/>
          <w:right w:w="310" w:type="dxa"/>
        </w:tblCellMar>
      </w:tblPr>
      <w:tblGrid>
        <w:gridCol w:w="1460"/>
        <w:gridCol w:w="3254"/>
        <w:gridCol w:w="1982"/>
        <w:gridCol w:w="2462"/>
      </w:tblGrid>
      <w:tr>
        <w:trPr/>
        <w:tc>
          <w:tcPr>
            <w:tcW w:w="146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w:t>
            </w:r>
          </w:p>
        </w:tc>
        <w:tc>
          <w:tcPr>
            <w:tcW w:w="7698" w:type="dxa"/>
            <w:gridSpan w:val="3"/>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TCV VIII (A), L.P.</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w:t>
            </w:r>
          </w:p>
        </w:tc>
        <w:tc>
          <w:tcPr>
            <w:tcW w:w="7698"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(b)  ☒</w:t>
            </w:r>
          </w:p>
          <w:p>
            <w:pPr>
              <w:pStyle w:val="TableContents"/>
              <w:bidi w:val="0"/>
              <w:spacing w:before="0" w:after="0"/>
              <w:ind w:left="0" w:right="0" w:hanging="0"/>
              <w:jc w:val="left"/>
              <w:rPr>
                <w:caps w:val="false"/>
                <w:smallCaps w:val="false"/>
              </w:rPr>
            </w:pPr>
            <w:r>
              <w:rPr>
                <w:caps w:val="false"/>
                <w:smallCaps w:val="false"/>
              </w:rPr>
              <w:t> </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w:t>
            </w:r>
          </w:p>
        </w:tc>
        <w:tc>
          <w:tcPr>
            <w:tcW w:w="7698"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w:t>
            </w:r>
          </w:p>
        </w:tc>
        <w:tc>
          <w:tcPr>
            <w:tcW w:w="5236" w:type="dxa"/>
            <w:gridSpan w:val="2"/>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w:t>
            </w:r>
          </w:p>
        </w:tc>
        <w:tc>
          <w:tcPr>
            <w:tcW w:w="24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r>
      <w:tr>
        <w:trPr/>
        <w:tc>
          <w:tcPr>
            <w:tcW w:w="1460"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NUMBER OF </w:t>
              <w:br/>
              <w:t xml:space="preserve">SHARES </w:t>
              <w:br/>
              <w:t xml:space="preserve">BENEFICIALLY </w:t>
              <w:br/>
              <w:t xml:space="preserve">OWNED BY </w:t>
              <w:br/>
              <w:t xml:space="preserve">EACH </w:t>
              <w:br/>
              <w:t xml:space="preserve">REPORTING </w:t>
              <w:br/>
              <w:t>PERSON WITH</w:t>
            </w:r>
          </w:p>
        </w:tc>
        <w:tc>
          <w:tcPr>
            <w:tcW w:w="325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w:t>
            </w:r>
          </w:p>
        </w:tc>
        <w:tc>
          <w:tcPr>
            <w:tcW w:w="444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37,957 shares of Class A Common Stock (A)</w:t>
            </w:r>
          </w:p>
        </w:tc>
      </w:tr>
      <w:tr>
        <w:trPr/>
        <w:tc>
          <w:tcPr>
            <w:tcW w:w="1460"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325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6</w:t>
            </w:r>
          </w:p>
        </w:tc>
        <w:tc>
          <w:tcPr>
            <w:tcW w:w="444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 shares of Class A Common Stock</w:t>
            </w:r>
          </w:p>
        </w:tc>
      </w:tr>
      <w:tr>
        <w:trPr/>
        <w:tc>
          <w:tcPr>
            <w:tcW w:w="1460"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325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w:t>
            </w:r>
          </w:p>
        </w:tc>
        <w:tc>
          <w:tcPr>
            <w:tcW w:w="444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37,957 shares of Class A Common Stock (A)</w:t>
            </w:r>
          </w:p>
        </w:tc>
      </w:tr>
      <w:tr>
        <w:trPr/>
        <w:tc>
          <w:tcPr>
            <w:tcW w:w="1460"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325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w:t>
            </w:r>
          </w:p>
        </w:tc>
        <w:tc>
          <w:tcPr>
            <w:tcW w:w="444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 shares of Class A Common Stock</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w:t>
            </w:r>
          </w:p>
        </w:tc>
        <w:tc>
          <w:tcPr>
            <w:tcW w:w="7698"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37,957 shares of Class A Common Stock (A)</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w:t>
            </w:r>
          </w:p>
        </w:tc>
        <w:tc>
          <w:tcPr>
            <w:tcW w:w="7698"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THE AGGREGATE AMOUNT IN ROW (9) EXCLUDES CERTAIN SHARES*</w:t>
            </w:r>
          </w:p>
          <w:p>
            <w:pPr>
              <w:pStyle w:val="TableContents"/>
              <w:bidi w:val="0"/>
              <w:spacing w:before="0" w:after="0"/>
              <w:ind w:left="0" w:right="0" w:hanging="0"/>
              <w:jc w:val="left"/>
              <w:rPr>
                <w:caps w:val="false"/>
                <w:smallCaps w:val="false"/>
              </w:rPr>
            </w:pPr>
            <w:r>
              <w:rPr>
                <w:caps w:val="false"/>
                <w:smallCaps w:val="false"/>
              </w:rPr>
              <w:t>☐</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11</w:t>
            </w:r>
          </w:p>
        </w:tc>
        <w:tc>
          <w:tcPr>
            <w:tcW w:w="7698"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9</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(A)</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12</w:t>
            </w:r>
          </w:p>
        </w:tc>
        <w:tc>
          <w:tcPr>
            <w:tcW w:w="7698"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w:t>
            </w:r>
          </w:p>
        </w:tc>
      </w:tr>
      <w:tr>
        <w:trPr/>
        <w:tc>
          <w:tcPr>
            <w:tcW w:w="1460" w:type="dxa"/>
            <w:tcBorders/>
            <w:tcMar>
              <w:top w:w="0" w:type="dxa"/>
              <w:left w:w="0" w:type="dxa"/>
              <w:bottom w:w="0" w:type="dxa"/>
              <w:right w:w="0" w:type="dxa"/>
            </w:tcMar>
            <w:vAlign w:val="center"/>
          </w:tcPr>
          <w:p>
            <w:pPr>
              <w:pStyle w:val="TableContents"/>
              <w:bidi w:val="0"/>
              <w:spacing w:before="0" w:after="283"/>
              <w:jc w:val="left"/>
              <w:rPr/>
            </w:pPr>
            <w:r>
              <w:rPr/>
              <w:t> </w:t>
            </w:r>
          </w:p>
        </w:tc>
        <w:tc>
          <w:tcPr>
            <w:tcW w:w="3254" w:type="dxa"/>
            <w:tcBorders/>
            <w:tcMar>
              <w:top w:w="0" w:type="dxa"/>
              <w:left w:w="0" w:type="dxa"/>
              <w:bottom w:w="0" w:type="dxa"/>
              <w:right w:w="0" w:type="dxa"/>
            </w:tcMar>
            <w:vAlign w:val="center"/>
          </w:tcPr>
          <w:p>
            <w:pPr>
              <w:pStyle w:val="TableContents"/>
              <w:bidi w:val="0"/>
              <w:spacing w:before="0" w:after="283"/>
              <w:jc w:val="left"/>
              <w:rPr/>
            </w:pPr>
            <w:r>
              <w:rPr/>
              <w:t> </w:t>
            </w:r>
          </w:p>
        </w:tc>
        <w:tc>
          <w:tcPr>
            <w:tcW w:w="1982" w:type="dxa"/>
            <w:tcBorders/>
            <w:tcMar>
              <w:top w:w="0" w:type="dxa"/>
              <w:left w:w="0" w:type="dxa"/>
              <w:bottom w:w="0" w:type="dxa"/>
              <w:right w:w="0" w:type="dxa"/>
            </w:tcMar>
            <w:vAlign w:val="center"/>
          </w:tcPr>
          <w:p>
            <w:pPr>
              <w:pStyle w:val="TableContents"/>
              <w:bidi w:val="0"/>
              <w:spacing w:before="0" w:after="283"/>
              <w:jc w:val="left"/>
              <w:rPr/>
            </w:pPr>
            <w:r>
              <w:rPr/>
              <w:t> </w:t>
            </w:r>
          </w:p>
        </w:tc>
        <w:tc>
          <w:tcPr>
            <w:tcW w:w="246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Please see Item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845" w:type="dxa"/>
        <w:jc w:val="left"/>
        <w:tblInd w:w="-10" w:type="dxa"/>
        <w:tblLayout w:type="fixed"/>
        <w:tblCellMar>
          <w:top w:w="28" w:type="dxa"/>
          <w:left w:w="108" w:type="dxa"/>
          <w:bottom w:w="28" w:type="dxa"/>
          <w:right w:w="108" w:type="dxa"/>
        </w:tblCellMar>
      </w:tblPr>
      <w:tblGrid>
        <w:gridCol w:w="1745"/>
        <w:gridCol w:w="60"/>
        <w:gridCol w:w="1040"/>
      </w:tblGrid>
      <w:tr>
        <w:trPr/>
        <w:tc>
          <w:tcPr>
            <w:tcW w:w="17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CUSIP # 76010Y202</w:t>
            </w:r>
          </w:p>
        </w:tc>
        <w:tc>
          <w:tcPr>
            <w:tcW w:w="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04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Page 6 of 12</w:t>
            </w:r>
          </w:p>
        </w:tc>
      </w:tr>
    </w:tbl>
    <w:p>
      <w:pPr>
        <w:pStyle w:val="TextBody"/>
        <w:bidi w:val="0"/>
        <w:spacing w:before="0" w:after="0"/>
        <w:ind w:left="0" w:right="0" w:hanging="0"/>
        <w:jc w:val="center"/>
        <w:rPr>
          <w:caps w:val="false"/>
          <w:smallCaps w:val="false"/>
        </w:rPr>
      </w:pPr>
      <w:r>
        <w:rPr>
          <w:caps w:val="false"/>
          <w:smallCaps w:val="false"/>
        </w:rPr>
        <w:t> </w:t>
      </w:r>
    </w:p>
    <w:tbl>
      <w:tblPr>
        <w:tblW w:w="9159" w:type="dxa"/>
        <w:jc w:val="left"/>
        <w:tblInd w:w="-10" w:type="dxa"/>
        <w:tblLayout w:type="fixed"/>
        <w:tblCellMar>
          <w:top w:w="28" w:type="dxa"/>
          <w:left w:w="108" w:type="dxa"/>
          <w:bottom w:w="28" w:type="dxa"/>
          <w:right w:w="310" w:type="dxa"/>
        </w:tblCellMar>
      </w:tblPr>
      <w:tblGrid>
        <w:gridCol w:w="1460"/>
        <w:gridCol w:w="3310"/>
        <w:gridCol w:w="1957"/>
        <w:gridCol w:w="2432"/>
      </w:tblGrid>
      <w:tr>
        <w:trPr/>
        <w:tc>
          <w:tcPr>
            <w:tcW w:w="146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w:t>
            </w:r>
          </w:p>
        </w:tc>
        <w:tc>
          <w:tcPr>
            <w:tcW w:w="7699" w:type="dxa"/>
            <w:gridSpan w:val="3"/>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TCV VIII (B), L.P.</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w:t>
            </w:r>
          </w:p>
        </w:tc>
        <w:tc>
          <w:tcPr>
            <w:tcW w:w="7699"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(b)  ☒</w:t>
            </w:r>
          </w:p>
          <w:p>
            <w:pPr>
              <w:pStyle w:val="TableContents"/>
              <w:bidi w:val="0"/>
              <w:spacing w:before="0" w:after="0"/>
              <w:ind w:left="0" w:right="0" w:hanging="0"/>
              <w:jc w:val="left"/>
              <w:rPr>
                <w:caps w:val="false"/>
                <w:smallCaps w:val="false"/>
              </w:rPr>
            </w:pPr>
            <w:r>
              <w:rPr>
                <w:caps w:val="false"/>
                <w:smallCaps w:val="false"/>
              </w:rPr>
              <w:t> </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w:t>
            </w:r>
          </w:p>
        </w:tc>
        <w:tc>
          <w:tcPr>
            <w:tcW w:w="7699"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w:t>
            </w:r>
          </w:p>
        </w:tc>
        <w:tc>
          <w:tcPr>
            <w:tcW w:w="5267" w:type="dxa"/>
            <w:gridSpan w:val="2"/>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w:t>
            </w:r>
          </w:p>
        </w:tc>
        <w:tc>
          <w:tcPr>
            <w:tcW w:w="243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r>
      <w:tr>
        <w:trPr/>
        <w:tc>
          <w:tcPr>
            <w:tcW w:w="1460"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NUMBER OF </w:t>
              <w:br/>
              <w:t xml:space="preserve">SHARES </w:t>
              <w:br/>
              <w:t xml:space="preserve">BENEFICIALLY </w:t>
              <w:br/>
              <w:t xml:space="preserve">OWNED BY </w:t>
              <w:br/>
              <w:t xml:space="preserve">EACH </w:t>
              <w:br/>
              <w:t xml:space="preserve">REPORTING </w:t>
              <w:br/>
              <w:t>PERSON WITH</w:t>
            </w:r>
          </w:p>
        </w:tc>
        <w:tc>
          <w:tcPr>
            <w:tcW w:w="3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w:t>
            </w:r>
          </w:p>
        </w:tc>
        <w:tc>
          <w:tcPr>
            <w:tcW w:w="4389"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8,741 shares of Class A Common Stock (A)</w:t>
            </w:r>
          </w:p>
        </w:tc>
      </w:tr>
      <w:tr>
        <w:trPr/>
        <w:tc>
          <w:tcPr>
            <w:tcW w:w="1460"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3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6</w:t>
            </w:r>
          </w:p>
        </w:tc>
        <w:tc>
          <w:tcPr>
            <w:tcW w:w="4389"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 shares of Class A Common Stock</w:t>
            </w:r>
          </w:p>
        </w:tc>
      </w:tr>
      <w:tr>
        <w:trPr/>
        <w:tc>
          <w:tcPr>
            <w:tcW w:w="1460"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3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w:t>
            </w:r>
          </w:p>
        </w:tc>
        <w:tc>
          <w:tcPr>
            <w:tcW w:w="4389"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8,741 shares of Class A Common Stock (A)</w:t>
            </w:r>
          </w:p>
        </w:tc>
      </w:tr>
      <w:tr>
        <w:trPr/>
        <w:tc>
          <w:tcPr>
            <w:tcW w:w="1460"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33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w:t>
            </w:r>
          </w:p>
        </w:tc>
        <w:tc>
          <w:tcPr>
            <w:tcW w:w="4389"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 shares of Class A Common Stock</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w:t>
            </w:r>
          </w:p>
        </w:tc>
        <w:tc>
          <w:tcPr>
            <w:tcW w:w="7699"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8,741 shares of Class A Common Stock (A)</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w:t>
            </w:r>
          </w:p>
        </w:tc>
        <w:tc>
          <w:tcPr>
            <w:tcW w:w="7699"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THE AGGREGATE AMOUNT IN ROW (9) EXCLUDES CERTAIN SHARES*</w:t>
            </w:r>
          </w:p>
          <w:p>
            <w:pPr>
              <w:pStyle w:val="TableContents"/>
              <w:bidi w:val="0"/>
              <w:spacing w:before="0" w:after="0"/>
              <w:ind w:left="0" w:right="0" w:hanging="0"/>
              <w:jc w:val="left"/>
              <w:rPr>
                <w:caps w:val="false"/>
                <w:smallCaps w:val="false"/>
              </w:rPr>
            </w:pPr>
            <w:r>
              <w:rPr>
                <w:caps w:val="false"/>
                <w:smallCaps w:val="false"/>
              </w:rPr>
              <w:t>☐</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11</w:t>
            </w:r>
          </w:p>
        </w:tc>
        <w:tc>
          <w:tcPr>
            <w:tcW w:w="7699"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9</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 (A)</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12</w:t>
            </w:r>
          </w:p>
        </w:tc>
        <w:tc>
          <w:tcPr>
            <w:tcW w:w="7699"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w:t>
            </w:r>
          </w:p>
        </w:tc>
      </w:tr>
      <w:tr>
        <w:trPr/>
        <w:tc>
          <w:tcPr>
            <w:tcW w:w="1460" w:type="dxa"/>
            <w:tcBorders/>
            <w:tcMar>
              <w:top w:w="0" w:type="dxa"/>
              <w:left w:w="0" w:type="dxa"/>
              <w:bottom w:w="0" w:type="dxa"/>
              <w:right w:w="0" w:type="dxa"/>
            </w:tcMar>
            <w:vAlign w:val="center"/>
          </w:tcPr>
          <w:p>
            <w:pPr>
              <w:pStyle w:val="TableContents"/>
              <w:bidi w:val="0"/>
              <w:spacing w:before="0" w:after="283"/>
              <w:jc w:val="left"/>
              <w:rPr/>
            </w:pPr>
            <w:r>
              <w:rPr/>
              <w:t> </w:t>
            </w:r>
          </w:p>
        </w:tc>
        <w:tc>
          <w:tcPr>
            <w:tcW w:w="3310" w:type="dxa"/>
            <w:tcBorders/>
            <w:tcMar>
              <w:top w:w="0" w:type="dxa"/>
              <w:left w:w="0" w:type="dxa"/>
              <w:bottom w:w="0" w:type="dxa"/>
              <w:right w:w="0" w:type="dxa"/>
            </w:tcMar>
            <w:vAlign w:val="center"/>
          </w:tcPr>
          <w:p>
            <w:pPr>
              <w:pStyle w:val="TableContents"/>
              <w:bidi w:val="0"/>
              <w:spacing w:before="0" w:after="283"/>
              <w:jc w:val="left"/>
              <w:rPr/>
            </w:pPr>
            <w:r>
              <w:rPr/>
              <w:t> </w:t>
            </w:r>
          </w:p>
        </w:tc>
        <w:tc>
          <w:tcPr>
            <w:tcW w:w="1957" w:type="dxa"/>
            <w:tcBorders/>
            <w:tcMar>
              <w:top w:w="0" w:type="dxa"/>
              <w:left w:w="0" w:type="dxa"/>
              <w:bottom w:w="0" w:type="dxa"/>
              <w:right w:w="0" w:type="dxa"/>
            </w:tcMar>
            <w:vAlign w:val="center"/>
          </w:tcPr>
          <w:p>
            <w:pPr>
              <w:pStyle w:val="TableContents"/>
              <w:bidi w:val="0"/>
              <w:spacing w:before="0" w:after="283"/>
              <w:jc w:val="left"/>
              <w:rPr/>
            </w:pPr>
            <w:r>
              <w:rPr/>
              <w:t> </w:t>
            </w:r>
          </w:p>
        </w:tc>
        <w:tc>
          <w:tcPr>
            <w:tcW w:w="243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Please see Item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845" w:type="dxa"/>
        <w:jc w:val="left"/>
        <w:tblInd w:w="-10" w:type="dxa"/>
        <w:tblLayout w:type="fixed"/>
        <w:tblCellMar>
          <w:top w:w="28" w:type="dxa"/>
          <w:left w:w="108" w:type="dxa"/>
          <w:bottom w:w="28" w:type="dxa"/>
          <w:right w:w="108" w:type="dxa"/>
        </w:tblCellMar>
      </w:tblPr>
      <w:tblGrid>
        <w:gridCol w:w="1745"/>
        <w:gridCol w:w="60"/>
        <w:gridCol w:w="1040"/>
      </w:tblGrid>
      <w:tr>
        <w:trPr/>
        <w:tc>
          <w:tcPr>
            <w:tcW w:w="17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CUSIP # 76010Y202</w:t>
            </w:r>
          </w:p>
        </w:tc>
        <w:tc>
          <w:tcPr>
            <w:tcW w:w="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04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Page 7 of 12</w:t>
            </w:r>
          </w:p>
        </w:tc>
      </w:tr>
    </w:tbl>
    <w:p>
      <w:pPr>
        <w:pStyle w:val="TextBody"/>
        <w:bidi w:val="0"/>
        <w:spacing w:before="0" w:after="0"/>
        <w:ind w:left="0" w:right="0" w:hanging="0"/>
        <w:jc w:val="left"/>
        <w:rPr>
          <w:caps w:val="false"/>
          <w:smallCaps w:val="false"/>
        </w:rPr>
      </w:pPr>
      <w:r>
        <w:rPr>
          <w:caps w:val="false"/>
          <w:smallCaps w:val="false"/>
        </w:rPr>
        <w:t> </w:t>
      </w:r>
    </w:p>
    <w:tbl>
      <w:tblPr>
        <w:tblW w:w="9158" w:type="dxa"/>
        <w:jc w:val="left"/>
        <w:tblInd w:w="-10" w:type="dxa"/>
        <w:tblLayout w:type="fixed"/>
        <w:tblCellMar>
          <w:top w:w="28" w:type="dxa"/>
          <w:left w:w="108" w:type="dxa"/>
          <w:bottom w:w="28" w:type="dxa"/>
          <w:right w:w="310" w:type="dxa"/>
        </w:tblCellMar>
      </w:tblPr>
      <w:tblGrid>
        <w:gridCol w:w="1460"/>
        <w:gridCol w:w="3254"/>
        <w:gridCol w:w="1982"/>
        <w:gridCol w:w="2462"/>
      </w:tblGrid>
      <w:tr>
        <w:trPr/>
        <w:tc>
          <w:tcPr>
            <w:tcW w:w="146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w:t>
            </w:r>
          </w:p>
        </w:tc>
        <w:tc>
          <w:tcPr>
            <w:tcW w:w="7698" w:type="dxa"/>
            <w:gridSpan w:val="3"/>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TCV Member Fund, L.P.</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w:t>
            </w:r>
          </w:p>
        </w:tc>
        <w:tc>
          <w:tcPr>
            <w:tcW w:w="7698"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           (b)  ☒</w:t>
            </w:r>
          </w:p>
          <w:p>
            <w:pPr>
              <w:pStyle w:val="TableContents"/>
              <w:bidi w:val="0"/>
              <w:spacing w:before="0" w:after="0"/>
              <w:ind w:left="0" w:right="0" w:hanging="0"/>
              <w:jc w:val="left"/>
              <w:rPr>
                <w:caps w:val="false"/>
                <w:smallCaps w:val="false"/>
              </w:rPr>
            </w:pPr>
            <w:r>
              <w:rPr>
                <w:caps w:val="false"/>
                <w:smallCaps w:val="false"/>
              </w:rPr>
              <w:t> </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w:t>
            </w:r>
          </w:p>
        </w:tc>
        <w:tc>
          <w:tcPr>
            <w:tcW w:w="7698"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USE ONLY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w:t>
            </w:r>
          </w:p>
        </w:tc>
        <w:tc>
          <w:tcPr>
            <w:tcW w:w="5236" w:type="dxa"/>
            <w:gridSpan w:val="2"/>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w:t>
            </w:r>
          </w:p>
        </w:tc>
        <w:tc>
          <w:tcPr>
            <w:tcW w:w="246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r>
      <w:tr>
        <w:trPr/>
        <w:tc>
          <w:tcPr>
            <w:tcW w:w="1460" w:type="dxa"/>
            <w:vMerge w:val="restart"/>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NUMBER OF </w:t>
              <w:br/>
              <w:t xml:space="preserve">SHARES </w:t>
              <w:br/>
              <w:t xml:space="preserve">BENEFICIALLY </w:t>
              <w:br/>
              <w:t xml:space="preserve">OWNED BY </w:t>
              <w:br/>
              <w:t xml:space="preserve">EACH </w:t>
              <w:br/>
              <w:t xml:space="preserve">REPORTING </w:t>
              <w:br/>
              <w:t>PERSON WITH</w:t>
            </w:r>
          </w:p>
        </w:tc>
        <w:tc>
          <w:tcPr>
            <w:tcW w:w="325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w:t>
            </w:r>
          </w:p>
        </w:tc>
        <w:tc>
          <w:tcPr>
            <w:tcW w:w="444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10,027 shares of Class A Common Stock (A)</w:t>
            </w:r>
          </w:p>
        </w:tc>
      </w:tr>
      <w:tr>
        <w:trPr/>
        <w:tc>
          <w:tcPr>
            <w:tcW w:w="1460"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325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6</w:t>
            </w:r>
          </w:p>
        </w:tc>
        <w:tc>
          <w:tcPr>
            <w:tcW w:w="444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 shares of Class A Common Stock</w:t>
            </w:r>
          </w:p>
        </w:tc>
      </w:tr>
      <w:tr>
        <w:trPr/>
        <w:tc>
          <w:tcPr>
            <w:tcW w:w="1460"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325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7</w:t>
            </w:r>
          </w:p>
        </w:tc>
        <w:tc>
          <w:tcPr>
            <w:tcW w:w="444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10,027 shares of Class A Common Stock (A)</w:t>
            </w:r>
          </w:p>
        </w:tc>
      </w:tr>
      <w:tr>
        <w:trPr/>
        <w:tc>
          <w:tcPr>
            <w:tcW w:w="1460" w:type="dxa"/>
            <w:vMerge w:val="continue"/>
            <w:tcBorders>
              <w:left w:val="single" w:sz="8" w:space="0" w:color="000000"/>
              <w:bottom w:val="single" w:sz="8" w:space="0" w:color="000000"/>
              <w:right w:val="single" w:sz="8" w:space="0" w:color="000000"/>
            </w:tcBorders>
            <w:tcMar>
              <w:top w:w="0" w:type="dxa"/>
            </w:tcMar>
            <w:vAlign w:val="center"/>
          </w:tcPr>
          <w:p>
            <w:pPr>
              <w:pStyle w:val="Normal"/>
              <w:bidi w:val="0"/>
              <w:jc w:val="left"/>
              <w:rPr/>
            </w:pPr>
            <w:r>
              <w:rPr/>
            </w:r>
          </w:p>
        </w:tc>
        <w:tc>
          <w:tcPr>
            <w:tcW w:w="325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8</w:t>
            </w:r>
          </w:p>
        </w:tc>
        <w:tc>
          <w:tcPr>
            <w:tcW w:w="4444"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 shares of Class A Common Stock</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w:t>
            </w:r>
          </w:p>
        </w:tc>
        <w:tc>
          <w:tcPr>
            <w:tcW w:w="7698"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10,027 shares of Class A Common Stock (A)</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w:t>
            </w:r>
          </w:p>
        </w:tc>
        <w:tc>
          <w:tcPr>
            <w:tcW w:w="7698"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THE AGGREGATE AMOUNT IN ROW (9) EXCLUDES CERTAIN SHARES*</w:t>
            </w:r>
          </w:p>
          <w:p>
            <w:pPr>
              <w:pStyle w:val="TableContents"/>
              <w:bidi w:val="0"/>
              <w:spacing w:before="0" w:after="0"/>
              <w:ind w:left="0" w:right="0" w:hanging="0"/>
              <w:jc w:val="left"/>
              <w:rPr>
                <w:caps w:val="false"/>
                <w:smallCaps w:val="false"/>
              </w:rPr>
            </w:pPr>
            <w:r>
              <w:rPr>
                <w:caps w:val="false"/>
                <w:smallCaps w:val="false"/>
              </w:rPr>
              <w:t>☐</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11</w:t>
            </w:r>
          </w:p>
        </w:tc>
        <w:tc>
          <w:tcPr>
            <w:tcW w:w="7698"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9</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 (A)</w:t>
            </w:r>
          </w:p>
        </w:tc>
      </w:tr>
      <w:tr>
        <w:trPr/>
        <w:tc>
          <w:tcPr>
            <w:tcW w:w="146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12</w:t>
            </w:r>
          </w:p>
        </w:tc>
        <w:tc>
          <w:tcPr>
            <w:tcW w:w="7698"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 (SEE INSTRUCTIONS)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w:t>
            </w:r>
          </w:p>
        </w:tc>
      </w:tr>
      <w:tr>
        <w:trPr/>
        <w:tc>
          <w:tcPr>
            <w:tcW w:w="1460" w:type="dxa"/>
            <w:tcBorders/>
            <w:tcMar>
              <w:top w:w="0" w:type="dxa"/>
              <w:left w:w="0" w:type="dxa"/>
              <w:bottom w:w="0" w:type="dxa"/>
              <w:right w:w="0" w:type="dxa"/>
            </w:tcMar>
            <w:vAlign w:val="center"/>
          </w:tcPr>
          <w:p>
            <w:pPr>
              <w:pStyle w:val="TableContents"/>
              <w:bidi w:val="0"/>
              <w:spacing w:before="0" w:after="283"/>
              <w:jc w:val="left"/>
              <w:rPr/>
            </w:pPr>
            <w:r>
              <w:rPr/>
              <w:t> </w:t>
            </w:r>
          </w:p>
        </w:tc>
        <w:tc>
          <w:tcPr>
            <w:tcW w:w="3254" w:type="dxa"/>
            <w:tcBorders/>
            <w:tcMar>
              <w:top w:w="0" w:type="dxa"/>
              <w:left w:w="0" w:type="dxa"/>
              <w:bottom w:w="0" w:type="dxa"/>
              <w:right w:w="0" w:type="dxa"/>
            </w:tcMar>
            <w:vAlign w:val="center"/>
          </w:tcPr>
          <w:p>
            <w:pPr>
              <w:pStyle w:val="TableContents"/>
              <w:bidi w:val="0"/>
              <w:spacing w:before="0" w:after="283"/>
              <w:jc w:val="left"/>
              <w:rPr/>
            </w:pPr>
            <w:r>
              <w:rPr/>
              <w:t> </w:t>
            </w:r>
          </w:p>
        </w:tc>
        <w:tc>
          <w:tcPr>
            <w:tcW w:w="1982" w:type="dxa"/>
            <w:tcBorders/>
            <w:tcMar>
              <w:top w:w="0" w:type="dxa"/>
              <w:left w:w="0" w:type="dxa"/>
              <w:bottom w:w="0" w:type="dxa"/>
              <w:right w:w="0" w:type="dxa"/>
            </w:tcMar>
            <w:vAlign w:val="center"/>
          </w:tcPr>
          <w:p>
            <w:pPr>
              <w:pStyle w:val="TableContents"/>
              <w:bidi w:val="0"/>
              <w:spacing w:before="0" w:after="283"/>
              <w:jc w:val="left"/>
              <w:rPr/>
            </w:pPr>
            <w:r>
              <w:rPr/>
              <w:t> </w:t>
            </w:r>
          </w:p>
        </w:tc>
        <w:tc>
          <w:tcPr>
            <w:tcW w:w="246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Please see Item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845" w:type="dxa"/>
        <w:jc w:val="left"/>
        <w:tblInd w:w="-10" w:type="dxa"/>
        <w:tblLayout w:type="fixed"/>
        <w:tblCellMar>
          <w:top w:w="28" w:type="dxa"/>
          <w:left w:w="108" w:type="dxa"/>
          <w:bottom w:w="28" w:type="dxa"/>
          <w:right w:w="108" w:type="dxa"/>
        </w:tblCellMar>
      </w:tblPr>
      <w:tblGrid>
        <w:gridCol w:w="1745"/>
        <w:gridCol w:w="60"/>
        <w:gridCol w:w="1040"/>
      </w:tblGrid>
      <w:tr>
        <w:trPr/>
        <w:tc>
          <w:tcPr>
            <w:tcW w:w="17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CUSIP # 76010Y202</w:t>
            </w:r>
          </w:p>
        </w:tc>
        <w:tc>
          <w:tcPr>
            <w:tcW w:w="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04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Page 8 of 12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1 amends and restates the Statement on Schedule 13G filed on February 8, 2022, and relates to the Reporting Persons’ (as defined herein) beneficial ownership of shares of Class A Common Stock, par value $0.001 per share (the “Class A Common Stock”) of the Issuer (as defined herein). The Reporting Persons’ current beneficial ownership of the Class A Common Stock is set forth on the cover pages hereto. On April 2, 2024, the Issuer effected a 1-for-20 reverse stock split (the “Reverse Stock Split”) of the Issuer’s issued and outstanding common stock. The CUSIP for the Class A Common Stock changed from 76010Y103 to 76010Y202. The amount of securities reported on this Schedule 13G/A has been adjusted to reflect the Reverse Stock Split.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8"/>
        <w:gridCol w:w="9717"/>
      </w:tblGrid>
      <w:tr>
        <w:trPr/>
        <w:tc>
          <w:tcPr>
            <w:tcW w:w="48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1(a).</w:t>
            </w:r>
          </w:p>
        </w:tc>
        <w:tc>
          <w:tcPr>
            <w:tcW w:w="97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Issuer</w:t>
            </w:r>
          </w:p>
        </w:tc>
      </w:tr>
      <w:tr>
        <w:trPr/>
        <w:tc>
          <w:tcPr>
            <w:tcW w:w="488" w:type="dxa"/>
            <w:tcBorders/>
            <w:vAlign w:val="center"/>
          </w:tcPr>
          <w:p>
            <w:pPr>
              <w:pStyle w:val="TableContents"/>
              <w:bidi w:val="0"/>
              <w:spacing w:before="0" w:after="283"/>
              <w:jc w:val="left"/>
              <w:rPr>
                <w:caps w:val="false"/>
                <w:smallCaps w:val="false"/>
              </w:rPr>
            </w:pPr>
            <w:r>
              <w:rPr>
                <w:caps w:val="false"/>
                <w:smallCaps w:val="false"/>
              </w:rPr>
              <w:t> </w:t>
            </w:r>
          </w:p>
        </w:tc>
        <w:tc>
          <w:tcPr>
            <w:tcW w:w="971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8" w:type="dxa"/>
            <w:tcBorders/>
            <w:vAlign w:val="center"/>
          </w:tcPr>
          <w:p>
            <w:pPr>
              <w:pStyle w:val="TableContents"/>
              <w:bidi w:val="0"/>
              <w:spacing w:before="0" w:after="283"/>
              <w:jc w:val="left"/>
              <w:rPr>
                <w:caps w:val="false"/>
                <w:smallCaps w:val="false"/>
              </w:rPr>
            </w:pPr>
            <w:r>
              <w:rPr>
                <w:caps w:val="false"/>
                <w:smallCaps w:val="false"/>
              </w:rPr>
              <w:t> </w:t>
            </w:r>
          </w:p>
        </w:tc>
        <w:tc>
          <w:tcPr>
            <w:tcW w:w="97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 the Runway, Inc. (the “Issuer”)</w:t>
            </w:r>
          </w:p>
        </w:tc>
      </w:tr>
      <w:tr>
        <w:trPr/>
        <w:tc>
          <w:tcPr>
            <w:tcW w:w="488" w:type="dxa"/>
            <w:tcBorders/>
            <w:vAlign w:val="center"/>
          </w:tcPr>
          <w:p>
            <w:pPr>
              <w:pStyle w:val="TableContents"/>
              <w:bidi w:val="0"/>
              <w:spacing w:before="0" w:after="283"/>
              <w:jc w:val="left"/>
              <w:rPr>
                <w:caps w:val="false"/>
                <w:smallCaps w:val="false"/>
              </w:rPr>
            </w:pPr>
            <w:r>
              <w:rPr>
                <w:caps w:val="false"/>
                <w:smallCaps w:val="false"/>
              </w:rPr>
              <w:t> </w:t>
            </w:r>
          </w:p>
        </w:tc>
        <w:tc>
          <w:tcPr>
            <w:tcW w:w="971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1(b).</w:t>
            </w:r>
          </w:p>
        </w:tc>
        <w:tc>
          <w:tcPr>
            <w:tcW w:w="97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Issuer’s Principal Executive Offices</w:t>
            </w:r>
          </w:p>
        </w:tc>
      </w:tr>
      <w:tr>
        <w:trPr/>
        <w:tc>
          <w:tcPr>
            <w:tcW w:w="488" w:type="dxa"/>
            <w:tcBorders/>
            <w:vAlign w:val="center"/>
          </w:tcPr>
          <w:p>
            <w:pPr>
              <w:pStyle w:val="TableContents"/>
              <w:bidi w:val="0"/>
              <w:spacing w:before="0" w:after="283"/>
              <w:jc w:val="left"/>
              <w:rPr>
                <w:caps w:val="false"/>
                <w:smallCaps w:val="false"/>
              </w:rPr>
            </w:pPr>
            <w:r>
              <w:rPr>
                <w:caps w:val="false"/>
                <w:smallCaps w:val="false"/>
              </w:rPr>
              <w:t> </w:t>
            </w:r>
          </w:p>
        </w:tc>
        <w:tc>
          <w:tcPr>
            <w:tcW w:w="971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8" w:type="dxa"/>
            <w:tcBorders/>
            <w:vAlign w:val="center"/>
          </w:tcPr>
          <w:p>
            <w:pPr>
              <w:pStyle w:val="TableContents"/>
              <w:bidi w:val="0"/>
              <w:spacing w:before="0" w:after="283"/>
              <w:jc w:val="left"/>
              <w:rPr>
                <w:caps w:val="false"/>
                <w:smallCaps w:val="false"/>
              </w:rPr>
            </w:pPr>
            <w:r>
              <w:rPr>
                <w:caps w:val="false"/>
                <w:smallCaps w:val="false"/>
              </w:rPr>
              <w:t> </w:t>
            </w:r>
          </w:p>
        </w:tc>
        <w:tc>
          <w:tcPr>
            <w:tcW w:w="97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Jay Street</w:t>
            </w:r>
          </w:p>
        </w:tc>
      </w:tr>
      <w:tr>
        <w:trPr/>
        <w:tc>
          <w:tcPr>
            <w:tcW w:w="488" w:type="dxa"/>
            <w:tcBorders/>
            <w:vAlign w:val="center"/>
          </w:tcPr>
          <w:p>
            <w:pPr>
              <w:pStyle w:val="TableContents"/>
              <w:bidi w:val="0"/>
              <w:spacing w:before="0" w:after="283"/>
              <w:jc w:val="left"/>
              <w:rPr>
                <w:caps w:val="false"/>
                <w:smallCaps w:val="false"/>
              </w:rPr>
            </w:pPr>
            <w:r>
              <w:rPr>
                <w:caps w:val="false"/>
                <w:smallCaps w:val="false"/>
              </w:rPr>
              <w:t> </w:t>
            </w:r>
          </w:p>
        </w:tc>
        <w:tc>
          <w:tcPr>
            <w:tcW w:w="97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Brooklyn, NY 11201</w:t>
            </w:r>
          </w:p>
        </w:tc>
      </w:tr>
      <w:tr>
        <w:trPr/>
        <w:tc>
          <w:tcPr>
            <w:tcW w:w="488" w:type="dxa"/>
            <w:tcBorders/>
            <w:vAlign w:val="center"/>
          </w:tcPr>
          <w:p>
            <w:pPr>
              <w:pStyle w:val="TableContents"/>
              <w:bidi w:val="0"/>
              <w:spacing w:before="0" w:after="283"/>
              <w:jc w:val="left"/>
              <w:rPr>
                <w:caps w:val="false"/>
                <w:smallCaps w:val="false"/>
              </w:rPr>
            </w:pPr>
            <w:r>
              <w:rPr>
                <w:caps w:val="false"/>
                <w:smallCaps w:val="false"/>
              </w:rPr>
              <w:t> </w:t>
            </w:r>
          </w:p>
        </w:tc>
        <w:tc>
          <w:tcPr>
            <w:tcW w:w="971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8" w:type="dxa"/>
            <w:tcBorders/>
            <w:vAlign w:val="center"/>
          </w:tcPr>
          <w:p>
            <w:pPr>
              <w:pStyle w:val="TableContents"/>
              <w:bidi w:val="0"/>
              <w:spacing w:before="0" w:after="283"/>
              <w:jc w:val="left"/>
              <w:rPr>
                <w:caps w:val="false"/>
                <w:smallCaps w:val="false"/>
              </w:rPr>
            </w:pPr>
            <w:r>
              <w:rPr>
                <w:caps w:val="false"/>
                <w:smallCaps w:val="false"/>
              </w:rPr>
              <w:t> </w:t>
            </w:r>
          </w:p>
        </w:tc>
        <w:tc>
          <w:tcPr>
            <w:tcW w:w="971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2(a).</w:t>
            </w:r>
          </w:p>
        </w:tc>
        <w:tc>
          <w:tcPr>
            <w:tcW w:w="97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w:t>
            </w:r>
          </w:p>
        </w:tc>
      </w:tr>
      <w:tr>
        <w:trPr/>
        <w:tc>
          <w:tcPr>
            <w:tcW w:w="488" w:type="dxa"/>
            <w:tcBorders/>
            <w:vAlign w:val="center"/>
          </w:tcPr>
          <w:p>
            <w:pPr>
              <w:pStyle w:val="TableContents"/>
              <w:bidi w:val="0"/>
              <w:spacing w:before="0" w:after="283"/>
              <w:jc w:val="left"/>
              <w:rPr>
                <w:caps w:val="false"/>
                <w:smallCaps w:val="false"/>
              </w:rPr>
            </w:pPr>
            <w:r>
              <w:rPr>
                <w:caps w:val="false"/>
                <w:smallCaps w:val="false"/>
              </w:rPr>
              <w:t> </w:t>
            </w:r>
          </w:p>
        </w:tc>
        <w:tc>
          <w:tcPr>
            <w:tcW w:w="971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8" w:type="dxa"/>
            <w:tcBorders/>
            <w:vAlign w:val="center"/>
          </w:tcPr>
          <w:p>
            <w:pPr>
              <w:pStyle w:val="TableContents"/>
              <w:bidi w:val="0"/>
              <w:spacing w:before="0" w:after="283"/>
              <w:jc w:val="left"/>
              <w:rPr>
                <w:caps w:val="false"/>
                <w:smallCaps w:val="false"/>
              </w:rPr>
            </w:pPr>
            <w:r>
              <w:rPr>
                <w:caps w:val="false"/>
                <w:smallCaps w:val="false"/>
              </w:rPr>
              <w:t> </w:t>
            </w:r>
          </w:p>
        </w:tc>
        <w:tc>
          <w:tcPr>
            <w:tcW w:w="97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statement is being filed by (1) Technology Crossover Management VIII, Ltd., a Cayman Islands exempted company (“Management VIII”), (2) Technology Crossover Management VIII, L.P, a Cayman Islands exempted limited partnership (“TCM VIII”), (3) TCV VIII, L.P., a Cayman Islands exempted limited partnership (“TCV VIII”), (4) TCV VIII (A), L.P., a Cayman Islands exempted limited partnership (“TCV VIII (A)”), (5) TCV VIII (B), L.P., a Cayman Islands exempted limited partnership (“TCV VIII (B)”), and (6) TCV Member Fund, L.P., a Cayman Islands exempted limited partnership (“Member Fund”). The foregoing entities are collectively referred to herein as the “Reporting Persons.”</w:t>
            </w:r>
          </w:p>
        </w:tc>
      </w:tr>
      <w:tr>
        <w:trPr/>
        <w:tc>
          <w:tcPr>
            <w:tcW w:w="488" w:type="dxa"/>
            <w:tcBorders/>
            <w:vAlign w:val="center"/>
          </w:tcPr>
          <w:p>
            <w:pPr>
              <w:pStyle w:val="TableContents"/>
              <w:bidi w:val="0"/>
              <w:spacing w:before="0" w:after="283"/>
              <w:jc w:val="left"/>
              <w:rPr>
                <w:caps w:val="false"/>
                <w:smallCaps w:val="false"/>
              </w:rPr>
            </w:pPr>
            <w:r>
              <w:rPr>
                <w:caps w:val="false"/>
                <w:smallCaps w:val="false"/>
              </w:rPr>
              <w:t> </w:t>
            </w:r>
          </w:p>
        </w:tc>
        <w:tc>
          <w:tcPr>
            <w:tcW w:w="971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2(b).</w:t>
            </w:r>
          </w:p>
        </w:tc>
        <w:tc>
          <w:tcPr>
            <w:tcW w:w="97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Business Office</w:t>
            </w:r>
          </w:p>
        </w:tc>
      </w:tr>
      <w:tr>
        <w:trPr/>
        <w:tc>
          <w:tcPr>
            <w:tcW w:w="488" w:type="dxa"/>
            <w:tcBorders/>
            <w:vAlign w:val="center"/>
          </w:tcPr>
          <w:p>
            <w:pPr>
              <w:pStyle w:val="TableContents"/>
              <w:bidi w:val="0"/>
              <w:spacing w:before="0" w:after="283"/>
              <w:jc w:val="left"/>
              <w:rPr>
                <w:caps w:val="false"/>
                <w:smallCaps w:val="false"/>
              </w:rPr>
            </w:pPr>
            <w:r>
              <w:rPr>
                <w:caps w:val="false"/>
                <w:smallCaps w:val="false"/>
              </w:rPr>
              <w:t> </w:t>
            </w:r>
          </w:p>
        </w:tc>
        <w:tc>
          <w:tcPr>
            <w:tcW w:w="971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8" w:type="dxa"/>
            <w:tcBorders/>
            <w:vAlign w:val="center"/>
          </w:tcPr>
          <w:p>
            <w:pPr>
              <w:pStyle w:val="TableContents"/>
              <w:bidi w:val="0"/>
              <w:spacing w:before="0" w:after="283"/>
              <w:jc w:val="left"/>
              <w:rPr>
                <w:caps w:val="false"/>
                <w:smallCaps w:val="false"/>
              </w:rPr>
            </w:pPr>
            <w:r>
              <w:rPr>
                <w:caps w:val="false"/>
                <w:smallCaps w:val="false"/>
              </w:rPr>
              <w:t> </w:t>
            </w:r>
          </w:p>
        </w:tc>
        <w:tc>
          <w:tcPr>
            <w:tcW w:w="97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mailing address for each of the Reporting Persons is:</w:t>
            </w:r>
          </w:p>
        </w:tc>
      </w:tr>
      <w:tr>
        <w:trPr/>
        <w:tc>
          <w:tcPr>
            <w:tcW w:w="488" w:type="dxa"/>
            <w:tcBorders/>
            <w:vAlign w:val="center"/>
          </w:tcPr>
          <w:p>
            <w:pPr>
              <w:pStyle w:val="TableContents"/>
              <w:bidi w:val="0"/>
              <w:spacing w:before="0" w:after="283"/>
              <w:jc w:val="left"/>
              <w:rPr>
                <w:caps w:val="false"/>
                <w:smallCaps w:val="false"/>
              </w:rPr>
            </w:pPr>
            <w:r>
              <w:rPr>
                <w:caps w:val="false"/>
                <w:smallCaps w:val="false"/>
              </w:rPr>
              <w:t> </w:t>
            </w:r>
          </w:p>
        </w:tc>
        <w:tc>
          <w:tcPr>
            <w:tcW w:w="97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TCV</w:t>
            </w:r>
          </w:p>
        </w:tc>
      </w:tr>
      <w:tr>
        <w:trPr/>
        <w:tc>
          <w:tcPr>
            <w:tcW w:w="488" w:type="dxa"/>
            <w:tcBorders/>
            <w:vAlign w:val="center"/>
          </w:tcPr>
          <w:p>
            <w:pPr>
              <w:pStyle w:val="TableContents"/>
              <w:bidi w:val="0"/>
              <w:spacing w:before="0" w:after="283"/>
              <w:jc w:val="left"/>
              <w:rPr>
                <w:caps w:val="false"/>
                <w:smallCaps w:val="false"/>
              </w:rPr>
            </w:pPr>
            <w:r>
              <w:rPr>
                <w:caps w:val="false"/>
                <w:smallCaps w:val="false"/>
              </w:rPr>
              <w:t> </w:t>
            </w:r>
          </w:p>
        </w:tc>
        <w:tc>
          <w:tcPr>
            <w:tcW w:w="97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 Middlefield Road</w:t>
            </w:r>
          </w:p>
        </w:tc>
      </w:tr>
      <w:tr>
        <w:trPr/>
        <w:tc>
          <w:tcPr>
            <w:tcW w:w="488" w:type="dxa"/>
            <w:tcBorders/>
            <w:vAlign w:val="center"/>
          </w:tcPr>
          <w:p>
            <w:pPr>
              <w:pStyle w:val="TableContents"/>
              <w:bidi w:val="0"/>
              <w:spacing w:before="0" w:after="283"/>
              <w:jc w:val="left"/>
              <w:rPr>
                <w:caps w:val="false"/>
                <w:smallCaps w:val="false"/>
              </w:rPr>
            </w:pPr>
            <w:r>
              <w:rPr>
                <w:caps w:val="false"/>
                <w:smallCaps w:val="false"/>
              </w:rPr>
              <w:t> </w:t>
            </w:r>
          </w:p>
        </w:tc>
        <w:tc>
          <w:tcPr>
            <w:tcW w:w="97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Menlo Park, California 94025</w:t>
            </w:r>
          </w:p>
        </w:tc>
      </w:tr>
      <w:tr>
        <w:trPr/>
        <w:tc>
          <w:tcPr>
            <w:tcW w:w="488" w:type="dxa"/>
            <w:tcBorders/>
            <w:vAlign w:val="center"/>
          </w:tcPr>
          <w:p>
            <w:pPr>
              <w:pStyle w:val="TableContents"/>
              <w:bidi w:val="0"/>
              <w:spacing w:before="0" w:after="283"/>
              <w:jc w:val="left"/>
              <w:rPr>
                <w:caps w:val="false"/>
                <w:smallCaps w:val="false"/>
              </w:rPr>
            </w:pPr>
            <w:r>
              <w:rPr>
                <w:caps w:val="false"/>
                <w:smallCaps w:val="false"/>
              </w:rPr>
              <w:t> </w:t>
            </w:r>
          </w:p>
        </w:tc>
        <w:tc>
          <w:tcPr>
            <w:tcW w:w="971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8"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2(c).</w:t>
            </w:r>
          </w:p>
        </w:tc>
        <w:tc>
          <w:tcPr>
            <w:tcW w:w="97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w:t>
            </w:r>
          </w:p>
        </w:tc>
      </w:tr>
      <w:tr>
        <w:trPr/>
        <w:tc>
          <w:tcPr>
            <w:tcW w:w="488" w:type="dxa"/>
            <w:tcBorders/>
            <w:vAlign w:val="center"/>
          </w:tcPr>
          <w:p>
            <w:pPr>
              <w:pStyle w:val="TableContents"/>
              <w:bidi w:val="0"/>
              <w:spacing w:before="0" w:after="283"/>
              <w:jc w:val="left"/>
              <w:rPr>
                <w:caps w:val="false"/>
                <w:smallCaps w:val="false"/>
              </w:rPr>
            </w:pPr>
            <w:r>
              <w:rPr>
                <w:caps w:val="false"/>
                <w:smallCaps w:val="false"/>
              </w:rPr>
              <w:t> </w:t>
            </w:r>
          </w:p>
        </w:tc>
        <w:tc>
          <w:tcPr>
            <w:tcW w:w="971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8" w:type="dxa"/>
            <w:tcBorders/>
            <w:vAlign w:val="center"/>
          </w:tcPr>
          <w:p>
            <w:pPr>
              <w:pStyle w:val="TableContents"/>
              <w:bidi w:val="0"/>
              <w:spacing w:before="0" w:after="283"/>
              <w:jc w:val="left"/>
              <w:rPr>
                <w:caps w:val="false"/>
                <w:smallCaps w:val="false"/>
              </w:rPr>
            </w:pPr>
            <w:r>
              <w:rPr>
                <w:caps w:val="false"/>
                <w:smallCaps w:val="false"/>
              </w:rPr>
              <w:t> </w:t>
            </w:r>
          </w:p>
        </w:tc>
        <w:tc>
          <w:tcPr>
            <w:tcW w:w="97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VIII is a Cayman Islands exempted company. Each of TCM VIII, TCV VIII, TCV VIII (A), TCV VIII (B) and Member Fund is a Cayman Islands exempted limited partnership.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845" w:type="dxa"/>
        <w:jc w:val="left"/>
        <w:tblInd w:w="-10" w:type="dxa"/>
        <w:tblLayout w:type="fixed"/>
        <w:tblCellMar>
          <w:top w:w="28" w:type="dxa"/>
          <w:left w:w="108" w:type="dxa"/>
          <w:bottom w:w="28" w:type="dxa"/>
          <w:right w:w="108" w:type="dxa"/>
        </w:tblCellMar>
      </w:tblPr>
      <w:tblGrid>
        <w:gridCol w:w="1745"/>
        <w:gridCol w:w="60"/>
        <w:gridCol w:w="1040"/>
      </w:tblGrid>
      <w:tr>
        <w:trPr/>
        <w:tc>
          <w:tcPr>
            <w:tcW w:w="17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CUSIP # 76010Y202</w:t>
            </w:r>
          </w:p>
        </w:tc>
        <w:tc>
          <w:tcPr>
            <w:tcW w:w="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04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Page 9 of 12</w:t>
            </w:r>
          </w:p>
        </w:tc>
      </w:tr>
    </w:tbl>
    <w:p>
      <w:pPr>
        <w:pStyle w:val="TextBody"/>
        <w:bidi w:val="0"/>
        <w:spacing w:before="0" w:after="0"/>
        <w:ind w:left="0" w:right="0" w:hanging="0"/>
        <w:jc w:val="left"/>
        <w:rPr>
          <w:caps w:val="false"/>
          <w:smallCaps w:val="false"/>
        </w:rPr>
      </w:pPr>
      <w:r>
        <w:rPr>
          <w:caps w:val="false"/>
          <w:smallCaps w:val="false"/>
        </w:rPr>
        <w:t> </w:t>
      </w:r>
    </w:p>
    <w:tbl>
      <w:tblPr>
        <w:tblW w:w="5740" w:type="dxa"/>
        <w:jc w:val="left"/>
        <w:tblInd w:w="0" w:type="dxa"/>
        <w:tblLayout w:type="fixed"/>
        <w:tblCellMar>
          <w:top w:w="0" w:type="dxa"/>
          <w:left w:w="0" w:type="dxa"/>
          <w:bottom w:w="0" w:type="dxa"/>
          <w:right w:w="0" w:type="dxa"/>
        </w:tblCellMar>
      </w:tblPr>
      <w:tblGrid>
        <w:gridCol w:w="1565"/>
        <w:gridCol w:w="4175"/>
      </w:tblGrid>
      <w:tr>
        <w:trPr/>
        <w:tc>
          <w:tcPr>
            <w:tcW w:w="1565" w:type="dxa"/>
            <w:tcBorders/>
            <w:vAlign w:val="center"/>
          </w:tcPr>
          <w:p>
            <w:pPr>
              <w:pStyle w:val="TableContents"/>
              <w:bidi w:val="0"/>
              <w:spacing w:before="0" w:after="283"/>
              <w:jc w:val="left"/>
              <w:rPr>
                <w:sz w:val="20"/>
              </w:rPr>
            </w:pPr>
            <w:r>
              <w:rPr>
                <w:rFonts w:ascii="Times New Roman;Times;Serif" w:hAnsi="Times New Roman;Times;Serif"/>
                <w:b/>
                <w:sz w:val="20"/>
              </w:rPr>
              <w:t>Item</w:t>
            </w:r>
            <w:r>
              <w:rPr>
                <w:sz w:val="20"/>
              </w:rPr>
              <w:t xml:space="preserve"> </w:t>
            </w:r>
            <w:r>
              <w:rPr>
                <w:rFonts w:ascii="Times New Roman;Times;Serif" w:hAnsi="Times New Roman;Times;Serif"/>
                <w:b/>
                <w:sz w:val="20"/>
              </w:rPr>
              <w:t>2(d) and 2(e).</w:t>
            </w:r>
          </w:p>
        </w:tc>
        <w:tc>
          <w:tcPr>
            <w:tcW w:w="4175" w:type="dxa"/>
            <w:tcBorders/>
            <w:vAlign w:val="center"/>
          </w:tcPr>
          <w:p>
            <w:pPr>
              <w:pStyle w:val="TableContents"/>
              <w:bidi w:val="0"/>
              <w:spacing w:before="0" w:after="283"/>
              <w:jc w:val="left"/>
              <w:rPr>
                <w:sz w:val="20"/>
              </w:rPr>
            </w:pPr>
            <w:r>
              <w:rPr>
                <w:sz w:val="20"/>
              </w:rPr>
              <w:t>Title of Class of Securities and CUSIP Number</w:t>
            </w:r>
          </w:p>
        </w:tc>
      </w:tr>
      <w:tr>
        <w:trPr/>
        <w:tc>
          <w:tcPr>
            <w:tcW w:w="1565"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sz w:val="20"/>
              </w:rPr>
            </w:pPr>
            <w:r>
              <w:rPr>
                <w:sz w:val="20"/>
              </w:rPr>
              <w:t>Class A Common Stock, par value $0.001 per share</w:t>
            </w:r>
          </w:p>
        </w:tc>
      </w:tr>
      <w:tr>
        <w:trPr/>
        <w:tc>
          <w:tcPr>
            <w:tcW w:w="1565"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sz w:val="20"/>
              </w:rPr>
            </w:pPr>
            <w:r>
              <w:rPr>
                <w:sz w:val="20"/>
              </w:rPr>
              <w:t>CUSIP Number: 76010Y202</w:t>
            </w:r>
          </w:p>
        </w:tc>
      </w:tr>
      <w:tr>
        <w:trPr/>
        <w:tc>
          <w:tcPr>
            <w:tcW w:w="1565"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3.</w:t>
            </w:r>
          </w:p>
        </w:tc>
        <w:tc>
          <w:tcPr>
            <w:tcW w:w="4175" w:type="dxa"/>
            <w:tcBorders/>
            <w:vAlign w:val="center"/>
          </w:tcPr>
          <w:p>
            <w:pPr>
              <w:pStyle w:val="TableContents"/>
              <w:bidi w:val="0"/>
              <w:spacing w:before="0" w:after="283"/>
              <w:jc w:val="left"/>
              <w:rPr>
                <w:sz w:val="20"/>
              </w:rPr>
            </w:pPr>
            <w:r>
              <w:rPr>
                <w:sz w:val="20"/>
              </w:rPr>
              <w:t>Not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w:t>
        <w:tab/>
        <w:t>     </w:t>
        <w:tab/>
        <w:t>     Ownership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responses of the Reporting Persons to Rows (5) through (9) and (11) of the cover pages of this Schedule 13G as of September 30, 2024 are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with respect to the percentage of Class A Common Stock beneficially owned by each Reporting Person is based on 3,652,722 shares of Class A Common Stock outstanding as of August 30, 2024, as reported in the Form 10-Q filed by the Issuer with the Securities and Exchange Commission on September 6,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TCV VIII, TCV VIII (A), TCV VIII (B) and Member Fund (collectively, the “TCV Entities”) has the sole power to dispose or direct the disposition of the shares of Class A Common Stock that it holds directly and has the sole power to vote or direct the vote of such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VIII, as the ultimate general partner of the TCV Entities, may be deemed to have the sole power to dispose or direct the disposition of the shares held by the TCV Entities and have the sole power to direct the vote of such shares of Class A Common Stock. TCM VIII, as the direct general partner of TCV VIII, TCV VIII (A) and TCV VIII (B) (collectively, the “TCV VIII Funds”), may also be deemed to have sole power to dispose or direct the disposition of the shares of Class A Common Stock held by the TCV VIII Funds and have the sole power to direct the vote of such shares of Class A Common Stock. Each of Management VIII and TCM VIII disclaims beneficial ownership of the shares of Class A Common Stock owned by the TCV Entities, except to the extent of their respective pecuniary interest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Reporting Persons may be deemed to be acting as a group in relation to their respective holdings in the Issuer but do not affirm the existence of any such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in this Item 4, each of the Reporting Persons disclaims beneficial ownership of any shares of Class A Common Stock owned beneficially or of record by any other Reporting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950" w:type="dxa"/>
        <w:jc w:val="left"/>
        <w:tblInd w:w="-10" w:type="dxa"/>
        <w:tblLayout w:type="fixed"/>
        <w:tblCellMar>
          <w:top w:w="28" w:type="dxa"/>
          <w:left w:w="108" w:type="dxa"/>
          <w:bottom w:w="28" w:type="dxa"/>
          <w:right w:w="108" w:type="dxa"/>
        </w:tblCellMar>
      </w:tblPr>
      <w:tblGrid>
        <w:gridCol w:w="1745"/>
        <w:gridCol w:w="60"/>
        <w:gridCol w:w="1145"/>
      </w:tblGrid>
      <w:tr>
        <w:trPr/>
        <w:tc>
          <w:tcPr>
            <w:tcW w:w="17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CUSIP # 76010Y202</w:t>
            </w:r>
          </w:p>
        </w:tc>
        <w:tc>
          <w:tcPr>
            <w:tcW w:w="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14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Page 10 of 12</w:t>
            </w:r>
          </w:p>
        </w:tc>
      </w:tr>
    </w:tbl>
    <w:p>
      <w:pPr>
        <w:pStyle w:val="TextBody"/>
        <w:bidi w:val="0"/>
        <w:spacing w:before="0" w:after="0"/>
        <w:ind w:left="0" w:right="0" w:hanging="0"/>
        <w:jc w:val="center"/>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620"/>
        <w:gridCol w:w="3785"/>
      </w:tblGrid>
      <w:tr>
        <w:trPr/>
        <w:tc>
          <w:tcPr>
            <w:tcW w:w="620" w:type="dxa"/>
            <w:tcBorders/>
            <w:vAlign w:val="center"/>
          </w:tcPr>
          <w:p>
            <w:pPr>
              <w:pStyle w:val="TableContents"/>
              <w:bidi w:val="0"/>
              <w:spacing w:before="0" w:after="283"/>
              <w:jc w:val="left"/>
              <w:rPr>
                <w:b/>
                <w:sz w:val="20"/>
              </w:rPr>
            </w:pPr>
            <w:r>
              <w:rPr>
                <w:b/>
                <w:sz w:val="20"/>
              </w:rPr>
              <w:t>Item 5.</w:t>
            </w:r>
          </w:p>
        </w:tc>
        <w:tc>
          <w:tcPr>
            <w:tcW w:w="3785" w:type="dxa"/>
            <w:tcBorders/>
            <w:vAlign w:val="center"/>
          </w:tcPr>
          <w:p>
            <w:pPr>
              <w:pStyle w:val="TableContents"/>
              <w:bidi w:val="0"/>
              <w:spacing w:before="0" w:after="283"/>
              <w:jc w:val="both"/>
              <w:rPr>
                <w:b/>
                <w:sz w:val="20"/>
              </w:rPr>
            </w:pPr>
            <w:r>
              <w:rPr>
                <w:b/>
                <w:sz w:val="20"/>
              </w:rPr>
              <w:t>Ownership of Five Percent or Less of a Class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statement is being filed to report the fact that as of the date hereof the reporting person has ceased to be the beneficial owner of more than 5 percent of the class of securities, check the following ☐.</w:t>
      </w:r>
    </w:p>
    <w:p>
      <w:pPr>
        <w:pStyle w:val="TextBody"/>
        <w:bidi w:val="0"/>
        <w:spacing w:before="0" w:after="0"/>
        <w:ind w:left="0" w:right="0" w:hanging="0"/>
        <w:jc w:val="left"/>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620"/>
        <w:gridCol w:w="5630"/>
      </w:tblGrid>
      <w:tr>
        <w:trPr/>
        <w:tc>
          <w:tcPr>
            <w:tcW w:w="620" w:type="dxa"/>
            <w:tcBorders/>
            <w:vAlign w:val="center"/>
          </w:tcPr>
          <w:p>
            <w:pPr>
              <w:pStyle w:val="TableContents"/>
              <w:bidi w:val="0"/>
              <w:spacing w:before="0" w:after="283"/>
              <w:jc w:val="left"/>
              <w:rPr>
                <w:b/>
                <w:sz w:val="20"/>
              </w:rPr>
            </w:pPr>
            <w:r>
              <w:rPr>
                <w:b/>
                <w:sz w:val="20"/>
              </w:rPr>
              <w:t>Item 6.</w:t>
            </w:r>
          </w:p>
        </w:tc>
        <w:tc>
          <w:tcPr>
            <w:tcW w:w="5630" w:type="dxa"/>
            <w:tcBorders/>
            <w:vAlign w:val="center"/>
          </w:tcPr>
          <w:p>
            <w:pPr>
              <w:pStyle w:val="TableContents"/>
              <w:bidi w:val="0"/>
              <w:spacing w:before="0" w:after="283"/>
              <w:jc w:val="both"/>
              <w:rPr>
                <w:b/>
                <w:sz w:val="20"/>
              </w:rPr>
            </w:pPr>
            <w:r>
              <w:rPr>
                <w:b/>
                <w:sz w:val="20"/>
              </w:rPr>
              <w:t>Ownership of More than Five Percent on Behalf of Another Person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8"/>
        <w:gridCol w:w="9637"/>
      </w:tblGrid>
      <w:tr>
        <w:trPr/>
        <w:tc>
          <w:tcPr>
            <w:tcW w:w="568" w:type="dxa"/>
            <w:tcBorders/>
            <w:vAlign w:val="center"/>
          </w:tcPr>
          <w:p>
            <w:pPr>
              <w:pStyle w:val="TableContents"/>
              <w:bidi w:val="0"/>
              <w:spacing w:before="0" w:after="283"/>
              <w:jc w:val="left"/>
              <w:rPr>
                <w:b/>
                <w:sz w:val="20"/>
              </w:rPr>
            </w:pPr>
            <w:r>
              <w:rPr>
                <w:b/>
                <w:sz w:val="20"/>
              </w:rPr>
              <w:t>Item 7.</w:t>
            </w:r>
          </w:p>
        </w:tc>
        <w:tc>
          <w:tcPr>
            <w:tcW w:w="9637" w:type="dxa"/>
            <w:tcBorders/>
            <w:vAlign w:val="center"/>
          </w:tcPr>
          <w:p>
            <w:pPr>
              <w:pStyle w:val="TableContents"/>
              <w:bidi w:val="0"/>
              <w:spacing w:before="0" w:after="283"/>
              <w:jc w:val="left"/>
              <w:rPr>
                <w:b/>
                <w:sz w:val="20"/>
              </w:rPr>
            </w:pPr>
            <w:r>
              <w:rPr>
                <w:b/>
                <w:sz w:val="20"/>
              </w:rPr>
              <w:t>Identification and Classification of the Subsidiary Which Acquired the Security Being Reported on by the Parent Holding Company or Control Person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620"/>
        <w:gridCol w:w="4895"/>
      </w:tblGrid>
      <w:tr>
        <w:trPr/>
        <w:tc>
          <w:tcPr>
            <w:tcW w:w="6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w:t>
            </w:r>
          </w:p>
        </w:tc>
        <w:tc>
          <w:tcPr>
            <w:tcW w:w="48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and Classification of Members of the Group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4 above.</w:t>
      </w:r>
    </w:p>
    <w:p>
      <w:pPr>
        <w:pStyle w:val="TextBody"/>
        <w:bidi w:val="0"/>
        <w:spacing w:before="0" w:after="0"/>
        <w:ind w:left="0" w:right="0" w:hanging="0"/>
        <w:jc w:val="left"/>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620"/>
        <w:gridCol w:w="2585"/>
      </w:tblGrid>
      <w:tr>
        <w:trPr/>
        <w:tc>
          <w:tcPr>
            <w:tcW w:w="620" w:type="dxa"/>
            <w:tcBorders/>
            <w:vAlign w:val="center"/>
          </w:tcPr>
          <w:p>
            <w:pPr>
              <w:pStyle w:val="TableContents"/>
              <w:bidi w:val="0"/>
              <w:spacing w:before="0" w:after="283"/>
              <w:jc w:val="left"/>
              <w:rPr>
                <w:b/>
                <w:sz w:val="20"/>
              </w:rPr>
            </w:pPr>
            <w:r>
              <w:rPr>
                <w:b/>
                <w:sz w:val="20"/>
              </w:rPr>
              <w:t>Item 9.</w:t>
            </w:r>
          </w:p>
        </w:tc>
        <w:tc>
          <w:tcPr>
            <w:tcW w:w="2585" w:type="dxa"/>
            <w:tcBorders/>
            <w:vAlign w:val="center"/>
          </w:tcPr>
          <w:p>
            <w:pPr>
              <w:pStyle w:val="TableContents"/>
              <w:bidi w:val="0"/>
              <w:spacing w:before="0" w:after="283"/>
              <w:jc w:val="both"/>
              <w:rPr>
                <w:b/>
                <w:sz w:val="20"/>
              </w:rPr>
            </w:pPr>
            <w:r>
              <w:rPr>
                <w:b/>
                <w:sz w:val="20"/>
              </w:rPr>
              <w:t>Notice of Dissolution of Group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1915" w:type="dxa"/>
        <w:jc w:val="left"/>
        <w:tblInd w:w="0" w:type="dxa"/>
        <w:tblLayout w:type="fixed"/>
        <w:tblCellMar>
          <w:top w:w="0" w:type="dxa"/>
          <w:left w:w="0" w:type="dxa"/>
          <w:bottom w:w="0" w:type="dxa"/>
          <w:right w:w="0" w:type="dxa"/>
        </w:tblCellMar>
      </w:tblPr>
      <w:tblGrid>
        <w:gridCol w:w="725"/>
        <w:gridCol w:w="1190"/>
      </w:tblGrid>
      <w:tr>
        <w:trPr/>
        <w:tc>
          <w:tcPr>
            <w:tcW w:w="725" w:type="dxa"/>
            <w:tcBorders/>
            <w:vAlign w:val="center"/>
          </w:tcPr>
          <w:p>
            <w:pPr>
              <w:pStyle w:val="TableContents"/>
              <w:bidi w:val="0"/>
              <w:spacing w:before="0" w:after="283"/>
              <w:jc w:val="left"/>
              <w:rPr>
                <w:b/>
                <w:sz w:val="20"/>
              </w:rPr>
            </w:pPr>
            <w:r>
              <w:rPr>
                <w:b/>
                <w:sz w:val="20"/>
              </w:rPr>
              <w:t>Item 10.</w:t>
            </w:r>
          </w:p>
        </w:tc>
        <w:tc>
          <w:tcPr>
            <w:tcW w:w="1190" w:type="dxa"/>
            <w:tcBorders/>
            <w:vAlign w:val="center"/>
          </w:tcPr>
          <w:p>
            <w:pPr>
              <w:pStyle w:val="TableContents"/>
              <w:bidi w:val="0"/>
              <w:spacing w:before="0" w:after="283"/>
              <w:jc w:val="left"/>
              <w:rPr>
                <w:b/>
                <w:sz w:val="20"/>
              </w:rPr>
            </w:pPr>
            <w:r>
              <w:rPr>
                <w:b/>
                <w:sz w:val="20"/>
              </w:rPr>
              <w:t>Certifications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950" w:type="dxa"/>
        <w:jc w:val="left"/>
        <w:tblInd w:w="-10" w:type="dxa"/>
        <w:tblLayout w:type="fixed"/>
        <w:tblCellMar>
          <w:top w:w="28" w:type="dxa"/>
          <w:left w:w="108" w:type="dxa"/>
          <w:bottom w:w="28" w:type="dxa"/>
          <w:right w:w="108" w:type="dxa"/>
        </w:tblCellMar>
      </w:tblPr>
      <w:tblGrid>
        <w:gridCol w:w="1745"/>
        <w:gridCol w:w="60"/>
        <w:gridCol w:w="1145"/>
      </w:tblGrid>
      <w:tr>
        <w:trPr/>
        <w:tc>
          <w:tcPr>
            <w:tcW w:w="17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CUSIP # 76010Y202</w:t>
            </w:r>
          </w:p>
        </w:tc>
        <w:tc>
          <w:tcPr>
            <w:tcW w:w="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14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Page 11 of 12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reasonable inquiry and to the best of our knowledge and belief, we certify that the information set forth in this statement is true, complete and correct.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November 14, 2024</w:t>
      </w:r>
    </w:p>
    <w:p>
      <w:pPr>
        <w:pStyle w:val="TextBody"/>
        <w:bidi w:val="0"/>
        <w:spacing w:before="0" w:after="0"/>
        <w:ind w:left="0" w:right="0" w:hanging="0"/>
        <w:jc w:val="left"/>
        <w:rPr>
          <w:caps w:val="false"/>
          <w:smallCaps w:val="false"/>
        </w:rPr>
      </w:pPr>
      <w:r>
        <w:rPr>
          <w:caps w:val="false"/>
          <w:smallCaps w:val="false"/>
        </w:rPr>
        <w:t> </w:t>
      </w:r>
    </w:p>
    <w:tbl>
      <w:tblPr>
        <w:tblW w:w="4024" w:type="dxa"/>
        <w:jc w:val="left"/>
        <w:tblInd w:w="0" w:type="dxa"/>
        <w:tblLayout w:type="fixed"/>
        <w:tblCellMar>
          <w:top w:w="0" w:type="dxa"/>
          <w:left w:w="0" w:type="dxa"/>
          <w:bottom w:w="0" w:type="dxa"/>
          <w:right w:w="0" w:type="dxa"/>
        </w:tblCellMar>
      </w:tblPr>
      <w:tblGrid>
        <w:gridCol w:w="75"/>
        <w:gridCol w:w="921"/>
        <w:gridCol w:w="3028"/>
      </w:tblGrid>
      <w:tr>
        <w:trPr/>
        <w:tc>
          <w:tcPr>
            <w:tcW w:w="75" w:type="dxa"/>
            <w:tcBorders/>
            <w:vAlign w:val="center"/>
          </w:tcPr>
          <w:p>
            <w:pPr>
              <w:pStyle w:val="TableContents"/>
              <w:bidi w:val="0"/>
              <w:spacing w:before="0" w:after="283"/>
              <w:jc w:val="left"/>
              <w:rPr/>
            </w:pPr>
            <w:r>
              <w:rPr/>
              <w:t> </w:t>
            </w:r>
          </w:p>
        </w:tc>
        <w:tc>
          <w:tcPr>
            <w:tcW w:w="3949" w:type="dxa"/>
            <w:gridSpan w:val="2"/>
            <w:tcBorders/>
            <w:vAlign w:val="center"/>
          </w:tcPr>
          <w:p>
            <w:pPr>
              <w:pStyle w:val="TableContents"/>
              <w:bidi w:val="0"/>
              <w:spacing w:before="0" w:after="283"/>
              <w:jc w:val="left"/>
              <w:rPr>
                <w:sz w:val="20"/>
              </w:rPr>
            </w:pPr>
            <w:r>
              <w:rPr>
                <w:rFonts w:ascii="Times New Roman;Times;Serif" w:hAnsi="Times New Roman;Times;Serif"/>
                <w:b/>
                <w:caps/>
                <w:sz w:val="20"/>
              </w:rPr>
              <w:t>T</w:t>
            </w:r>
            <w:r>
              <w:rPr>
                <w:b/>
                <w:sz w:val="20"/>
              </w:rPr>
              <w:t>echnology Crossover Management VIII, Ltd.</w:t>
            </w:r>
          </w:p>
        </w:tc>
      </w:tr>
      <w:tr>
        <w:trPr/>
        <w:tc>
          <w:tcPr>
            <w:tcW w:w="75"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left"/>
              <w:rPr/>
            </w:pPr>
            <w:r>
              <w:rPr/>
              <w:t> </w:t>
            </w:r>
          </w:p>
        </w:tc>
        <w:tc>
          <w:tcPr>
            <w:tcW w:w="302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2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Frederic D. Fenton</w:t>
            </w:r>
          </w:p>
        </w:tc>
      </w:tr>
      <w:tr>
        <w:trPr/>
        <w:tc>
          <w:tcPr>
            <w:tcW w:w="75"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Frederic D. Fenton</w:t>
            </w:r>
          </w:p>
        </w:tc>
      </w:tr>
      <w:tr>
        <w:trPr/>
        <w:tc>
          <w:tcPr>
            <w:tcW w:w="75"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30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Signatory</w:t>
            </w:r>
          </w:p>
        </w:tc>
      </w:tr>
    </w:tbl>
    <w:p>
      <w:pPr>
        <w:pStyle w:val="TextBody"/>
        <w:bidi w:val="0"/>
        <w:spacing w:before="0" w:after="0"/>
        <w:ind w:left="5040" w:right="0" w:hanging="0"/>
        <w:jc w:val="left"/>
        <w:rPr>
          <w:caps w:val="false"/>
          <w:smallCaps w:val="false"/>
        </w:rPr>
      </w:pPr>
      <w:r>
        <w:rPr>
          <w:caps w:val="false"/>
          <w:smallCaps w:val="false"/>
        </w:rPr>
        <w:t> </w:t>
      </w:r>
    </w:p>
    <w:tbl>
      <w:tblPr>
        <w:tblW w:w="4024" w:type="dxa"/>
        <w:jc w:val="left"/>
        <w:tblInd w:w="0" w:type="dxa"/>
        <w:tblLayout w:type="fixed"/>
        <w:tblCellMar>
          <w:top w:w="0" w:type="dxa"/>
          <w:left w:w="0" w:type="dxa"/>
          <w:bottom w:w="0" w:type="dxa"/>
          <w:right w:w="0" w:type="dxa"/>
        </w:tblCellMar>
      </w:tblPr>
      <w:tblGrid>
        <w:gridCol w:w="75"/>
        <w:gridCol w:w="921"/>
        <w:gridCol w:w="3028"/>
      </w:tblGrid>
      <w:tr>
        <w:trPr/>
        <w:tc>
          <w:tcPr>
            <w:tcW w:w="75" w:type="dxa"/>
            <w:tcBorders/>
            <w:vAlign w:val="center"/>
          </w:tcPr>
          <w:p>
            <w:pPr>
              <w:pStyle w:val="TableContents"/>
              <w:bidi w:val="0"/>
              <w:spacing w:before="0" w:after="283"/>
              <w:jc w:val="left"/>
              <w:rPr/>
            </w:pPr>
            <w:r>
              <w:rPr/>
              <w:t> </w:t>
            </w:r>
          </w:p>
        </w:tc>
        <w:tc>
          <w:tcPr>
            <w:tcW w:w="394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Technology Crossover Management VIII, L.P.</w:t>
            </w:r>
          </w:p>
        </w:tc>
      </w:tr>
      <w:tr>
        <w:trPr/>
        <w:tc>
          <w:tcPr>
            <w:tcW w:w="75"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left"/>
              <w:rPr/>
            </w:pPr>
            <w:r>
              <w:rPr/>
              <w:t> </w:t>
            </w:r>
          </w:p>
        </w:tc>
        <w:tc>
          <w:tcPr>
            <w:tcW w:w="302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2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Frederic D. Fenton</w:t>
            </w:r>
          </w:p>
        </w:tc>
      </w:tr>
      <w:tr>
        <w:trPr/>
        <w:tc>
          <w:tcPr>
            <w:tcW w:w="75"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Frederic D. Fenton</w:t>
            </w:r>
          </w:p>
        </w:tc>
      </w:tr>
      <w:tr>
        <w:trPr/>
        <w:tc>
          <w:tcPr>
            <w:tcW w:w="75"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30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Signatory</w:t>
            </w:r>
          </w:p>
        </w:tc>
      </w:tr>
    </w:tbl>
    <w:p>
      <w:pPr>
        <w:pStyle w:val="TextBody"/>
        <w:bidi w:val="0"/>
        <w:spacing w:before="0" w:after="0"/>
        <w:ind w:left="504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75"/>
        <w:gridCol w:w="545"/>
        <w:gridCol w:w="1790"/>
      </w:tblGrid>
      <w:tr>
        <w:trPr/>
        <w:tc>
          <w:tcPr>
            <w:tcW w:w="75" w:type="dxa"/>
            <w:tcBorders/>
            <w:vAlign w:val="center"/>
          </w:tcPr>
          <w:p>
            <w:pPr>
              <w:pStyle w:val="TableContents"/>
              <w:bidi w:val="0"/>
              <w:spacing w:before="0" w:after="283"/>
              <w:jc w:val="left"/>
              <w:rPr/>
            </w:pPr>
            <w:r>
              <w:rPr/>
              <w:t> </w:t>
            </w:r>
          </w:p>
        </w:tc>
        <w:tc>
          <w:tcPr>
            <w:tcW w:w="233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TCV VIII, L.P.</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Frederic D. Fenton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Frederic D. Fenton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1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Signatory</w:t>
            </w:r>
          </w:p>
        </w:tc>
      </w:tr>
    </w:tbl>
    <w:p>
      <w:pPr>
        <w:pStyle w:val="TextBody"/>
        <w:bidi w:val="0"/>
        <w:spacing w:before="0" w:after="0"/>
        <w:ind w:left="504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75"/>
        <w:gridCol w:w="545"/>
        <w:gridCol w:w="1790"/>
      </w:tblGrid>
      <w:tr>
        <w:trPr/>
        <w:tc>
          <w:tcPr>
            <w:tcW w:w="75" w:type="dxa"/>
            <w:tcBorders/>
            <w:vAlign w:val="center"/>
          </w:tcPr>
          <w:p>
            <w:pPr>
              <w:pStyle w:val="TableContents"/>
              <w:bidi w:val="0"/>
              <w:spacing w:before="0" w:after="283"/>
              <w:jc w:val="left"/>
              <w:rPr/>
            </w:pPr>
            <w:r>
              <w:rPr/>
              <w:t> </w:t>
            </w:r>
          </w:p>
        </w:tc>
        <w:tc>
          <w:tcPr>
            <w:tcW w:w="2335"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TCV VIII (A), L.P.</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Frederic D. Fenton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Frederic D. Fenton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1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Signatory</w:t>
            </w:r>
          </w:p>
        </w:tc>
      </w:tr>
    </w:tbl>
    <w:p>
      <w:pPr>
        <w:pStyle w:val="TextBody"/>
        <w:bidi w:val="0"/>
        <w:spacing w:before="0" w:after="0"/>
        <w:ind w:left="504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75"/>
        <w:gridCol w:w="545"/>
        <w:gridCol w:w="1790"/>
      </w:tblGrid>
      <w:tr>
        <w:trPr/>
        <w:tc>
          <w:tcPr>
            <w:tcW w:w="75" w:type="dxa"/>
            <w:tcBorders/>
            <w:vAlign w:val="center"/>
          </w:tcPr>
          <w:p>
            <w:pPr>
              <w:pStyle w:val="TableContents"/>
              <w:bidi w:val="0"/>
              <w:spacing w:before="0" w:after="283"/>
              <w:jc w:val="left"/>
              <w:rPr/>
            </w:pPr>
            <w:r>
              <w:rPr/>
              <w:t> </w:t>
            </w:r>
          </w:p>
        </w:tc>
        <w:tc>
          <w:tcPr>
            <w:tcW w:w="2335"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TCV VIII (B), L.P.</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Frederic D. Fenton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Frederic D. Fenton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1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Signatory</w:t>
            </w:r>
          </w:p>
        </w:tc>
      </w:tr>
    </w:tbl>
    <w:p>
      <w:pPr>
        <w:pStyle w:val="TextBody"/>
        <w:bidi w:val="0"/>
        <w:spacing w:before="0" w:after="0"/>
        <w:ind w:left="5040" w:right="0" w:hanging="0"/>
        <w:jc w:val="left"/>
        <w:rPr>
          <w:caps w:val="false"/>
          <w:smallCaps w:val="false"/>
        </w:rPr>
      </w:pPr>
      <w:r>
        <w:rPr>
          <w:caps w:val="false"/>
          <w:smallCaps w:val="false"/>
        </w:rPr>
        <w:t> </w:t>
      </w:r>
    </w:p>
    <w:tbl>
      <w:tblPr>
        <w:tblW w:w="2464" w:type="dxa"/>
        <w:jc w:val="left"/>
        <w:tblInd w:w="0" w:type="dxa"/>
        <w:tblLayout w:type="fixed"/>
        <w:tblCellMar>
          <w:top w:w="0" w:type="dxa"/>
          <w:left w:w="0" w:type="dxa"/>
          <w:bottom w:w="0" w:type="dxa"/>
          <w:right w:w="0" w:type="dxa"/>
        </w:tblCellMar>
      </w:tblPr>
      <w:tblGrid>
        <w:gridCol w:w="75"/>
        <w:gridCol w:w="557"/>
        <w:gridCol w:w="1832"/>
      </w:tblGrid>
      <w:tr>
        <w:trPr/>
        <w:tc>
          <w:tcPr>
            <w:tcW w:w="75" w:type="dxa"/>
            <w:tcBorders/>
            <w:vAlign w:val="center"/>
          </w:tcPr>
          <w:p>
            <w:pPr>
              <w:pStyle w:val="TableContents"/>
              <w:bidi w:val="0"/>
              <w:spacing w:before="0" w:after="283"/>
              <w:jc w:val="left"/>
              <w:rPr/>
            </w:pPr>
            <w:r>
              <w:rPr/>
              <w:t> </w:t>
            </w:r>
          </w:p>
        </w:tc>
        <w:tc>
          <w:tcPr>
            <w:tcW w:w="2389"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TCV Member Fund, L.P.</w:t>
            </w:r>
          </w:p>
        </w:tc>
      </w:tr>
      <w:tr>
        <w:trPr/>
        <w:tc>
          <w:tcPr>
            <w:tcW w:w="75" w:type="dxa"/>
            <w:tcBorders/>
            <w:vAlign w:val="center"/>
          </w:tcPr>
          <w:p>
            <w:pPr>
              <w:pStyle w:val="TableContents"/>
              <w:bidi w:val="0"/>
              <w:spacing w:before="0" w:after="283"/>
              <w:jc w:val="left"/>
              <w:rPr/>
            </w:pPr>
            <w:r>
              <w:rPr/>
              <w:t> </w:t>
            </w:r>
          </w:p>
        </w:tc>
        <w:tc>
          <w:tcPr>
            <w:tcW w:w="557" w:type="dxa"/>
            <w:tcBorders/>
            <w:vAlign w:val="center"/>
          </w:tcPr>
          <w:p>
            <w:pPr>
              <w:pStyle w:val="TableContents"/>
              <w:bidi w:val="0"/>
              <w:spacing w:before="0" w:after="283"/>
              <w:jc w:val="left"/>
              <w:rPr/>
            </w:pPr>
            <w:r>
              <w:rPr/>
              <w:t> </w:t>
            </w:r>
          </w:p>
        </w:tc>
        <w:tc>
          <w:tcPr>
            <w:tcW w:w="183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3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Frederic D. Fenton</w:t>
            </w:r>
          </w:p>
        </w:tc>
      </w:tr>
      <w:tr>
        <w:trPr/>
        <w:tc>
          <w:tcPr>
            <w:tcW w:w="75" w:type="dxa"/>
            <w:tcBorders/>
            <w:vAlign w:val="center"/>
          </w:tcPr>
          <w:p>
            <w:pPr>
              <w:pStyle w:val="TableContents"/>
              <w:bidi w:val="0"/>
              <w:spacing w:before="0" w:after="283"/>
              <w:jc w:val="left"/>
              <w:rPr/>
            </w:pPr>
            <w:r>
              <w:rPr/>
              <w:t> </w:t>
            </w:r>
          </w:p>
        </w:tc>
        <w:tc>
          <w:tcPr>
            <w:tcW w:w="5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8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Frederic D. Fenton</w:t>
            </w:r>
          </w:p>
        </w:tc>
      </w:tr>
      <w:tr>
        <w:trPr/>
        <w:tc>
          <w:tcPr>
            <w:tcW w:w="75" w:type="dxa"/>
            <w:tcBorders/>
            <w:vAlign w:val="center"/>
          </w:tcPr>
          <w:p>
            <w:pPr>
              <w:pStyle w:val="TableContents"/>
              <w:bidi w:val="0"/>
              <w:spacing w:before="0" w:after="283"/>
              <w:jc w:val="left"/>
              <w:rPr/>
            </w:pPr>
            <w:r>
              <w:rPr/>
              <w:t> </w:t>
            </w:r>
          </w:p>
        </w:tc>
        <w:tc>
          <w:tcPr>
            <w:tcW w:w="5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18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Signatory</w:t>
            </w:r>
          </w:p>
        </w:tc>
      </w:tr>
    </w:tbl>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5040" w:right="0" w:hanging="0"/>
        <w:jc w:val="left"/>
        <w:rPr>
          <w:caps w:val="false"/>
          <w:smallCaps w:val="false"/>
        </w:rPr>
      </w:pPr>
      <w:r>
        <w:rPr>
          <w:caps w:val="false"/>
          <w:smallCaps w:val="false"/>
        </w:rPr>
        <w:t> </w:t>
      </w:r>
    </w:p>
    <w:tbl>
      <w:tblPr>
        <w:tblW w:w="2950" w:type="dxa"/>
        <w:jc w:val="left"/>
        <w:tblInd w:w="-10" w:type="dxa"/>
        <w:tblLayout w:type="fixed"/>
        <w:tblCellMar>
          <w:top w:w="28" w:type="dxa"/>
          <w:left w:w="108" w:type="dxa"/>
          <w:bottom w:w="28" w:type="dxa"/>
          <w:right w:w="108" w:type="dxa"/>
        </w:tblCellMar>
      </w:tblPr>
      <w:tblGrid>
        <w:gridCol w:w="1745"/>
        <w:gridCol w:w="60"/>
        <w:gridCol w:w="1145"/>
      </w:tblGrid>
      <w:tr>
        <w:trPr/>
        <w:tc>
          <w:tcPr>
            <w:tcW w:w="17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CUSIP # 76010Y202</w:t>
            </w:r>
          </w:p>
        </w:tc>
        <w:tc>
          <w:tcPr>
            <w:tcW w:w="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 </w:t>
            </w:r>
          </w:p>
        </w:tc>
        <w:tc>
          <w:tcPr>
            <w:tcW w:w="114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Page 12 of 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80"/>
        <w:gridCol w:w="9125"/>
      </w:tblGrid>
      <w:tr>
        <w:trPr/>
        <w:tc>
          <w:tcPr>
            <w:tcW w:w="1080"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Exhibit</w:t>
            </w:r>
          </w:p>
        </w:tc>
        <w:tc>
          <w:tcPr>
            <w:tcW w:w="9125" w:type="dxa"/>
            <w:tcBorders/>
            <w:vAlign w:val="center"/>
          </w:tcPr>
          <w:p>
            <w:pPr>
              <w:pStyle w:val="TableContents"/>
              <w:bidi w:val="0"/>
              <w:spacing w:before="0" w:after="283"/>
              <w:jc w:val="left"/>
              <w:rPr/>
            </w:pPr>
            <w:r>
              <w:rPr/>
              <w:t> </w:t>
            </w:r>
          </w:p>
        </w:tc>
      </w:tr>
      <w:tr>
        <w:trPr/>
        <w:tc>
          <w:tcPr>
            <w:tcW w:w="1080" w:type="dxa"/>
            <w:tcBorders/>
            <w:vAlign w:val="center"/>
          </w:tcPr>
          <w:p>
            <w:pPr>
              <w:pStyle w:val="TableContents"/>
              <w:bidi w:val="0"/>
              <w:spacing w:before="0" w:after="283"/>
              <w:jc w:val="center"/>
              <w:rPr/>
            </w:pPr>
            <w:r>
              <w:rPr/>
              <w:t> </w:t>
            </w:r>
          </w:p>
        </w:tc>
        <w:tc>
          <w:tcPr>
            <w:tcW w:w="9125" w:type="dxa"/>
            <w:tcBorders/>
            <w:vAlign w:val="center"/>
          </w:tcPr>
          <w:p>
            <w:pPr>
              <w:pStyle w:val="TableContents"/>
              <w:bidi w:val="0"/>
              <w:spacing w:before="0" w:after="283"/>
              <w:jc w:val="left"/>
              <w:rPr/>
            </w:pPr>
            <w:r>
              <w:rPr/>
              <w:t> </w:t>
            </w:r>
          </w:p>
        </w:tc>
      </w:tr>
      <w:tr>
        <w:trPr/>
        <w:tc>
          <w:tcPr>
            <w:tcW w:w="1080" w:type="dxa"/>
            <w:tcBorders/>
            <w:vAlign w:val="center"/>
          </w:tcPr>
          <w:p>
            <w:pPr>
              <w:pStyle w:val="TableContents"/>
              <w:bidi w:val="0"/>
              <w:spacing w:before="0" w:after="283"/>
              <w:jc w:val="left"/>
              <w:rPr/>
            </w:pPr>
            <w:hyperlink r:id="rId2">
              <w:r>
                <w:rPr>
                  <w:rStyle w:val="InternetLink"/>
                  <w:rFonts w:ascii="Times New Roman;Times;Serif" w:hAnsi="Times New Roman;Times;Serif"/>
                  <w:sz w:val="20"/>
                </w:rPr>
                <w:t>Exhibit 99.1:</w:t>
              </w:r>
            </w:hyperlink>
          </w:p>
        </w:tc>
        <w:tc>
          <w:tcPr>
            <w:tcW w:w="9125" w:type="dxa"/>
            <w:tcBorders/>
            <w:vAlign w:val="center"/>
          </w:tcPr>
          <w:p>
            <w:pPr>
              <w:pStyle w:val="TableContents"/>
              <w:bidi w:val="0"/>
              <w:spacing w:before="0" w:after="283"/>
              <w:jc w:val="left"/>
              <w:rPr/>
            </w:pPr>
            <w:hyperlink r:id="rId3">
              <w:r>
                <w:rPr>
                  <w:rStyle w:val="InternetLink"/>
                  <w:rFonts w:ascii="Times New Roman;Times;Serif" w:hAnsi="Times New Roman;Times;Serif"/>
                  <w:sz w:val="20"/>
                </w:rPr>
                <w:t>Agreement of Joint Filing dated February 8, 2022 (incorporated by reference to Exhibit 99.1 to the Schedule 13G relating to the Class A Common Stock of Rent the Runway, Inc. filed on February 8, 2022).</w:t>
              </w:r>
            </w:hyperlink>
          </w:p>
        </w:tc>
      </w:tr>
      <w:tr>
        <w:trPr/>
        <w:tc>
          <w:tcPr>
            <w:tcW w:w="1080" w:type="dxa"/>
            <w:tcBorders/>
            <w:vAlign w:val="center"/>
          </w:tcPr>
          <w:p>
            <w:pPr>
              <w:pStyle w:val="TableContents"/>
              <w:bidi w:val="0"/>
              <w:spacing w:before="0" w:after="283"/>
              <w:jc w:val="left"/>
              <w:rPr/>
            </w:pPr>
            <w:hyperlink r:id="rId4">
              <w:r>
                <w:rPr>
                  <w:rStyle w:val="InternetLink"/>
                  <w:rFonts w:ascii="Times New Roman;Times;Serif" w:hAnsi="Times New Roman;Times;Serif"/>
                  <w:sz w:val="20"/>
                </w:rPr>
                <w:t>Exhibit 99.2:</w:t>
              </w:r>
            </w:hyperlink>
          </w:p>
        </w:tc>
        <w:tc>
          <w:tcPr>
            <w:tcW w:w="9125" w:type="dxa"/>
            <w:tcBorders/>
            <w:vAlign w:val="center"/>
          </w:tcPr>
          <w:p>
            <w:pPr>
              <w:pStyle w:val="TableContents"/>
              <w:bidi w:val="0"/>
              <w:spacing w:before="0" w:after="283"/>
              <w:jc w:val="left"/>
              <w:rPr/>
            </w:pPr>
            <w:hyperlink r:id="rId5">
              <w:r>
                <w:rPr>
                  <w:rStyle w:val="InternetLink"/>
                  <w:rFonts w:ascii="Times New Roman;Times;Serif" w:hAnsi="Times New Roman;Times;Serif"/>
                  <w:sz w:val="20"/>
                </w:rPr>
                <w:t>Statement Appointing Designated Filer and Authorized Signatories dated February 14, 2019 (incorporated by reference to Exhibit 99.2 to the Schedule 13G relating to the Ordinary Shares of Spotify Technology S.A. filed on February 14, 2019).</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68327/000110465922013914/tm225654d2_ex99-1.htm" TargetMode="External"/><Relationship Id="rId3" Type="http://schemas.openxmlformats.org/officeDocument/2006/relationships/hyperlink" Target="https://www.sec.gov/Archives/edgar/data/1468327/000110465922013914/tm225654d2_ex99-1.htm" TargetMode="External"/><Relationship Id="rId4" Type="http://schemas.openxmlformats.org/officeDocument/2006/relationships/hyperlink" Target="https://www.sec.gov/Archives/edgar/data/1420295/000114420419008250/tv513684_ex99-2.htm" TargetMode="External"/><Relationship Id="rId5" Type="http://schemas.openxmlformats.org/officeDocument/2006/relationships/hyperlink" Target="https://www.sec.gov/Archives/edgar/data/1420295/000114420419008250/tv513684_ex99-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2205</Words>
  <Characters>10462</Characters>
  <CharactersWithSpaces>12724</CharactersWithSpaces>
  <Paragraphs>655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