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12320</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9644.1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12/15/2023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28125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Andirew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09/05/2023 2132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3168.58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Andirew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09/18/2023 12620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10396.36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Andirew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771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376.02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Andirew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12/04/2023 2067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1281.95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Rau</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2023-12-15T08:13:24Z</dcterms:created>
  <dcterms:modified xsi:type="dcterms:W3CDTF">2023-12-15T08:13:24Z</dcterms:modified>
</cp:coreProperties>
</file>