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0001888484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Sarah K. Tam</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1394</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5520.24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3726752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03/15/2025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532</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03/15/2025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862</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Sarah Tam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02/04/2025 392</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2908.56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Brooklyn  NY  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03/17/2025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Sarah Tam</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2025-03-17T09:15:26Z</dcterms:created>
  <dcterms:modified xsi:type="dcterms:W3CDTF">2025-03-17T09:15:26Z</dcterms:modified>
</cp:coreProperties>
</file>