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Schembri Cara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GC &amp;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9,548</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332,593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December 22, 2021.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Cara Schembri</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06/21/2023</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2023-06-21T16:50:42Z</dcterms:created>
  <dcterms:modified xsi:type="dcterms:W3CDTF">2023-06-21T16:50:42Z</dcterms:modified>
</cp:coreProperties>
</file>