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0001552159</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Larry Steinberg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12200</w:t>
            </w:r>
          </w:p>
        </w:tc>
        <w:tc>
          <w:tcPr>
            <w:tcW w:w="1280" w:type="dxa"/>
            <w:vAlign w:val="bottom"/>
          </w:tcPr>
          <w:p>
            <w:pPr>
              <w:jc w:val="right"/>
              <w:ind w:right="572"/>
              <w:spacing w:after="0"/>
              <w:rPr>
                <w:sz w:val="20"/>
                <w:szCs w:val="20"/>
                <w:color w:val="auto"/>
              </w:rPr>
            </w:pPr>
            <w:r>
              <w:rPr>
                <w:rFonts w:ascii="Arial" w:cs="Arial" w:eastAsia="Arial" w:hAnsi="Arial"/>
                <w:sz w:val="22"/>
                <w:szCs w:val="22"/>
                <w:color w:val="auto"/>
                <w:w w:val="94"/>
              </w:rPr>
              <w:t>25864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25000</w:t>
      </w:r>
      <w:r>
        <w:rPr>
          <w:sz w:val="20"/>
          <w:szCs w:val="20"/>
          <w:color w:val="auto"/>
        </w:rPr>
        <w:tab/>
      </w:r>
      <w:r>
        <w:rPr>
          <w:rFonts w:ascii="Arial" w:cs="Arial" w:eastAsia="Arial" w:hAnsi="Arial"/>
          <w:sz w:val="19"/>
          <w:szCs w:val="19"/>
          <w:color w:val="auto"/>
        </w:rPr>
        <w:t>04/13/2023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03/16/2023 15826</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44122.89</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03/17/2023 14056</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36109.86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03/20/2023 11728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29993.19</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03/16/2023 15747</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41216.2</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05/02/2023 929</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2113.48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1683</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3938.39</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06/17/2022</w:t>
      </w:r>
    </w:p>
    <w:p>
      <w:pPr>
        <w:spacing w:after="0" w:line="165" w:lineRule="exact"/>
        <w:rPr>
          <w:sz w:val="20"/>
          <w:szCs w:val="20"/>
          <w:color w:val="auto"/>
        </w:rPr>
      </w:pPr>
    </w:p>
    <w:p>
      <w:pPr>
        <w:sectPr>
          <w:pgSz w:w="11900" w:h="16838" w:orient="portrait"/>
          <w:cols w:equalWidth="0" w:num="2">
            <w:col w:w="5080" w:space="140"/>
            <w:col w:w="6020"/>
          </w:cols>
          <w:pgMar w:left="320" w:top="143" w:right="339" w:bottom="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Larry Steinberg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2023-06-15T08:32:16Z</dcterms:created>
  <dcterms:modified xsi:type="dcterms:W3CDTF">2023-06-15T08:32:16Z</dcterms:modified>
</cp:coreProperties>
</file>