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407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07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Salinas Anushka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03/16/2023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President &amp; COO</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BROOKLYN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11201</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500" w:type="dxa"/>
            <w:vAlign w:val="bottom"/>
            <w:tcBorders>
              <w:bottom w:val="single" w:sz="8" w:color="2C2C2C"/>
            </w:tcBorders>
            <w:gridSpan w:val="3"/>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gridSpan w:val="3"/>
          </w:tcPr>
          <w:p>
            <w:pPr>
              <w:jc w:val="center"/>
              <w:ind w:left="50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jc w:val="center"/>
              <w:ind w:left="506"/>
              <w:spacing w:after="0"/>
              <w:rPr>
                <w:sz w:val="20"/>
                <w:szCs w:val="20"/>
                <w:color w:val="auto"/>
              </w:rPr>
            </w:pPr>
            <w:r>
              <w:rPr>
                <w:rFonts w:ascii="Times New Roman" w:cs="Times New Roman" w:eastAsia="Times New Roman" w:hAnsi="Times New Roman"/>
                <w:sz w:val="17"/>
                <w:szCs w:val="17"/>
                <w:color w:val="0000FF"/>
              </w:rPr>
              <w:t>03/16/2023</w:t>
            </w:r>
          </w:p>
        </w:tc>
        <w:tc>
          <w:tcPr>
            <w:tcW w:w="110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rPr>
              <w:t>03/21/2023</w:t>
            </w: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23,534</w:t>
            </w:r>
            <w:r>
              <w:rPr>
                <w:rFonts w:ascii="Times New Roman" w:cs="Times New Roman" w:eastAsia="Times New Roman" w:hAnsi="Times New Roman"/>
                <w:sz w:val="22"/>
                <w:szCs w:val="22"/>
                <w:color w:val="008000"/>
                <w:w w:val="97"/>
                <w:vertAlign w:val="superscript"/>
              </w:rPr>
              <w:t>(2)</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18"/>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2.788</w:t>
            </w:r>
            <w:r>
              <w:rPr>
                <w:rFonts w:ascii="Times New Roman" w:cs="Times New Roman" w:eastAsia="Times New Roman" w:hAnsi="Times New Roman"/>
                <w:sz w:val="22"/>
                <w:szCs w:val="22"/>
                <w:color w:val="008000"/>
                <w:w w:val="95"/>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535,989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jc w:val="center"/>
              <w:ind w:left="506"/>
              <w:spacing w:after="0"/>
              <w:rPr>
                <w:sz w:val="20"/>
                <w:szCs w:val="20"/>
                <w:color w:val="auto"/>
              </w:rPr>
            </w:pPr>
            <w:r>
              <w:rPr>
                <w:rFonts w:ascii="Times New Roman" w:cs="Times New Roman" w:eastAsia="Times New Roman" w:hAnsi="Times New Roman"/>
                <w:sz w:val="17"/>
                <w:szCs w:val="17"/>
                <w:color w:val="0000FF"/>
              </w:rPr>
              <w:t>03/17/2023</w:t>
            </w:r>
          </w:p>
        </w:tc>
        <w:tc>
          <w:tcPr>
            <w:tcW w:w="110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rPr>
              <w:t>03/21/2023</w:t>
            </w: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20,902</w:t>
            </w:r>
            <w:r>
              <w:rPr>
                <w:rFonts w:ascii="Times New Roman" w:cs="Times New Roman" w:eastAsia="Times New Roman" w:hAnsi="Times New Roman"/>
                <w:sz w:val="22"/>
                <w:szCs w:val="22"/>
                <w:color w:val="008000"/>
                <w:w w:val="97"/>
                <w:vertAlign w:val="superscript"/>
              </w:rPr>
              <w:t>(2)</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gridSpan w:val="2"/>
          </w:tcPr>
          <w:p>
            <w:pPr>
              <w:jc w:val="center"/>
              <w:ind w:left="218"/>
              <w:spacing w:after="0" w:line="319" w:lineRule="exact"/>
              <w:rPr>
                <w:sz w:val="20"/>
                <w:szCs w:val="20"/>
                <w:color w:val="auto"/>
              </w:rPr>
            </w:pPr>
            <w:r>
              <w:rPr>
                <w:rFonts w:ascii="Arial" w:cs="Arial" w:eastAsia="Arial" w:hAnsi="Arial"/>
                <w:sz w:val="34"/>
                <w:szCs w:val="34"/>
                <w:color w:val="000000"/>
                <w:w w:val="81"/>
                <w:vertAlign w:val="subscript"/>
              </w:rPr>
              <w:t>$</w:t>
            </w:r>
            <w:r>
              <w:rPr>
                <w:rFonts w:ascii="Times New Roman" w:cs="Times New Roman" w:eastAsia="Times New Roman" w:hAnsi="Times New Roman"/>
                <w:sz w:val="34"/>
                <w:szCs w:val="34"/>
                <w:color w:val="0000FF"/>
                <w:w w:val="81"/>
                <w:vertAlign w:val="subscript"/>
              </w:rPr>
              <w:t>0</w:t>
            </w:r>
            <w:r>
              <w:rPr>
                <w:rFonts w:ascii="Times New Roman" w:cs="Times New Roman" w:eastAsia="Times New Roman" w:hAnsi="Times New Roman"/>
                <w:sz w:val="11"/>
                <w:szCs w:val="11"/>
                <w:color w:val="008000"/>
                <w:w w:val="81"/>
              </w:rPr>
              <w:t>(3)</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515,087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jc w:val="center"/>
              <w:ind w:left="506"/>
              <w:spacing w:after="0"/>
              <w:rPr>
                <w:sz w:val="20"/>
                <w:szCs w:val="20"/>
                <w:color w:val="auto"/>
              </w:rPr>
            </w:pPr>
            <w:r>
              <w:rPr>
                <w:rFonts w:ascii="Times New Roman" w:cs="Times New Roman" w:eastAsia="Times New Roman" w:hAnsi="Times New Roman"/>
                <w:sz w:val="17"/>
                <w:szCs w:val="17"/>
                <w:color w:val="0000FF"/>
              </w:rPr>
              <w:t>03/20/2023</w:t>
            </w:r>
          </w:p>
        </w:tc>
        <w:tc>
          <w:tcPr>
            <w:tcW w:w="110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rPr>
              <w:t>03/21/2023</w:t>
            </w: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17,439</w:t>
            </w:r>
            <w:r>
              <w:rPr>
                <w:rFonts w:ascii="Times New Roman" w:cs="Times New Roman" w:eastAsia="Times New Roman" w:hAnsi="Times New Roman"/>
                <w:sz w:val="22"/>
                <w:szCs w:val="22"/>
                <w:color w:val="008000"/>
                <w:w w:val="97"/>
                <w:vertAlign w:val="superscript"/>
              </w:rPr>
              <w:t>(2)</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gridSpan w:val="2"/>
          </w:tcPr>
          <w:p>
            <w:pPr>
              <w:jc w:val="center"/>
              <w:ind w:left="218"/>
              <w:spacing w:after="0" w:line="319" w:lineRule="exact"/>
              <w:rPr>
                <w:sz w:val="20"/>
                <w:szCs w:val="20"/>
                <w:color w:val="auto"/>
              </w:rPr>
            </w:pPr>
            <w:r>
              <w:rPr>
                <w:rFonts w:ascii="Arial" w:cs="Arial" w:eastAsia="Arial" w:hAnsi="Arial"/>
                <w:sz w:val="34"/>
                <w:szCs w:val="34"/>
                <w:color w:val="000000"/>
                <w:w w:val="81"/>
                <w:vertAlign w:val="subscript"/>
              </w:rPr>
              <w:t>$</w:t>
            </w:r>
            <w:r>
              <w:rPr>
                <w:rFonts w:ascii="Times New Roman" w:cs="Times New Roman" w:eastAsia="Times New Roman" w:hAnsi="Times New Roman"/>
                <w:sz w:val="34"/>
                <w:szCs w:val="34"/>
                <w:color w:val="0000FF"/>
                <w:w w:val="81"/>
                <w:vertAlign w:val="subscript"/>
              </w:rPr>
              <w:t>0</w:t>
            </w:r>
            <w:r>
              <w:rPr>
                <w:rFonts w:ascii="Times New Roman" w:cs="Times New Roman" w:eastAsia="Times New Roman" w:hAnsi="Times New Roman"/>
                <w:sz w:val="11"/>
                <w:szCs w:val="11"/>
                <w:color w:val="008000"/>
                <w:w w:val="81"/>
              </w:rPr>
              <w:t>(3)</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497,648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jc w:val="center"/>
              <w:ind w:left="506"/>
              <w:spacing w:after="0"/>
              <w:rPr>
                <w:sz w:val="20"/>
                <w:szCs w:val="20"/>
                <w:color w:val="auto"/>
              </w:rPr>
            </w:pPr>
            <w:r>
              <w:rPr>
                <w:rFonts w:ascii="Times New Roman" w:cs="Times New Roman" w:eastAsia="Times New Roman" w:hAnsi="Times New Roman"/>
                <w:sz w:val="17"/>
                <w:szCs w:val="17"/>
                <w:color w:val="0000FF"/>
              </w:rPr>
              <w:t>03/21/2023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23,417</w:t>
            </w:r>
            <w:r>
              <w:rPr>
                <w:rFonts w:ascii="Times New Roman" w:cs="Times New Roman" w:eastAsia="Times New Roman" w:hAnsi="Times New Roman"/>
                <w:sz w:val="22"/>
                <w:szCs w:val="22"/>
                <w:color w:val="008000"/>
                <w:w w:val="97"/>
                <w:vertAlign w:val="superscript"/>
              </w:rPr>
              <w:t>(2)</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gridSpan w:val="2"/>
          </w:tcPr>
          <w:p>
            <w:pPr>
              <w:jc w:val="center"/>
              <w:ind w:left="218"/>
              <w:spacing w:after="0" w:line="319" w:lineRule="exact"/>
              <w:rPr>
                <w:sz w:val="20"/>
                <w:szCs w:val="20"/>
                <w:color w:val="auto"/>
              </w:rPr>
            </w:pPr>
            <w:r>
              <w:rPr>
                <w:rFonts w:ascii="Arial" w:cs="Arial" w:eastAsia="Arial" w:hAnsi="Arial"/>
                <w:sz w:val="34"/>
                <w:szCs w:val="34"/>
                <w:color w:val="000000"/>
                <w:w w:val="81"/>
                <w:vertAlign w:val="subscript"/>
              </w:rPr>
              <w:t>$</w:t>
            </w:r>
            <w:r>
              <w:rPr>
                <w:rFonts w:ascii="Times New Roman" w:cs="Times New Roman" w:eastAsia="Times New Roman" w:hAnsi="Times New Roman"/>
                <w:sz w:val="34"/>
                <w:szCs w:val="34"/>
                <w:color w:val="0000FF"/>
                <w:w w:val="81"/>
                <w:vertAlign w:val="subscript"/>
              </w:rPr>
              <w:t>0</w:t>
            </w:r>
            <w:r>
              <w:rPr>
                <w:rFonts w:ascii="Times New Roman" w:cs="Times New Roman" w:eastAsia="Times New Roman" w:hAnsi="Times New Roman"/>
                <w:sz w:val="11"/>
                <w:szCs w:val="11"/>
                <w:color w:val="008000"/>
                <w:w w:val="81"/>
              </w:rPr>
              <w:t>(3)</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474,231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10b5-1 instruction.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Cara Schembri as Attorney- </w:t>
      </w:r>
      <w:r>
        <w:rPr>
          <w:rFonts w:ascii="Times New Roman" w:cs="Times New Roman" w:eastAsia="Times New Roman" w:hAnsi="Times New Roman"/>
          <w:sz w:val="34"/>
          <w:szCs w:val="34"/>
          <w:color w:val="0000FF"/>
          <w:vertAlign w:val="subscript"/>
        </w:rPr>
        <w:t>03/23/2023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Anushka Salinas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06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065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87462"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2023-03-22T21:07:15Z</dcterms:created>
  <dcterms:modified xsi:type="dcterms:W3CDTF">2023-03-22T21:07:15Z</dcterms:modified>
</cp:coreProperties>
</file>