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13225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26557.12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13225</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06/26/2023 18078</w:t>
            </w:r>
          </w:p>
        </w:tc>
        <w:tc>
          <w:tcPr>
            <w:tcW w:w="1580" w:type="dxa"/>
            <w:vAlign w:val="bottom"/>
          </w:tcPr>
          <w:p>
            <w:pPr>
              <w:ind w:left="120"/>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06/26/2023 18078</w:t>
            </w:r>
          </w:p>
        </w:tc>
        <w:tc>
          <w:tcPr>
            <w:tcW w:w="1580" w:type="dxa"/>
            <w:vAlign w:val="bottom"/>
          </w:tcPr>
          <w:p>
            <w:pPr>
              <w:ind w:left="120"/>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36900.00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06/29/2023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2023-06-29T16:08:12Z</dcterms:created>
  <dcterms:modified xsi:type="dcterms:W3CDTF">2023-06-29T16:08:12Z</dcterms:modified>
</cp:coreProperties>
</file>