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6"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40"/>
        <w:spacing w:after="0" w:line="23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-220980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140" w:type="dxa"/>
            <w:vAlign w:val="bottom"/>
          </w:tcPr>
          <w:p>
            <w:pPr>
              <w:jc w:val="center"/>
              <w:ind w:right="34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41"/>
              <w:spacing w:after="0" w:line="12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8"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-593090</wp:posOffset>
            </wp:positionV>
            <wp:extent cx="5651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16510</wp:posOffset>
            </wp:positionV>
            <wp:extent cx="7000875" cy="946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946023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140" w:space="580"/>
            <w:col w:w="8360"/>
          </w:cols>
          <w:pgMar w:left="460" w:top="218"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Highland Management Partners VIII Ltd</w:t>
        </w:r>
      </w:hyperlink>
    </w:p>
    <w:p>
      <w:pPr>
        <w:spacing w:after="0" w:line="308"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00" w:right="520"/>
        <w:spacing w:after="0" w:line="379" w:lineRule="auto"/>
        <w:rPr>
          <w:sz w:val="20"/>
          <w:szCs w:val="20"/>
          <w:color w:val="auto"/>
        </w:rPr>
      </w:pPr>
      <w:r>
        <w:rPr>
          <w:rFonts w:ascii="Arial" w:cs="Arial" w:eastAsia="Arial" w:hAnsi="Arial"/>
          <w:sz w:val="15"/>
          <w:szCs w:val="15"/>
          <w:color w:val="0000FF"/>
        </w:rPr>
        <w:t>C/O HIGHLAND CAPITAL PARTNERS ONE BROADWAY,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Rent the Runway,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RENT</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10/29/2021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 w:right="780" w:hanging="4"/>
        <w:spacing w:after="0" w:line="248" w:lineRule="auto"/>
        <w:tabs>
          <w:tab w:leader="none" w:pos="14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2" w:lineRule="exact"/>
        <w:rPr>
          <w:sz w:val="24"/>
          <w:szCs w:val="24"/>
          <w:color w:val="auto"/>
        </w:rPr>
      </w:pPr>
    </w:p>
    <w:p>
      <w:pPr>
        <w:ind w:left="524"/>
        <w:spacing w:after="0"/>
        <w:tabs>
          <w:tab w:leader="none" w:pos="1764" w:val="left"/>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5"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60" w:lineRule="exact"/>
        <w:rPr>
          <w:sz w:val="24"/>
          <w:szCs w:val="24"/>
          <w:color w:val="auto"/>
        </w:rPr>
      </w:pPr>
    </w:p>
    <w:p>
      <w:pPr>
        <w:sectPr>
          <w:pgSz w:w="11900" w:h="16838" w:orient="portrait"/>
          <w:cols w:equalWidth="0" w:num="3">
            <w:col w:w="3300" w:space="600"/>
            <w:col w:w="3116" w:space="720"/>
            <w:col w:w="3344"/>
          </w:cols>
          <w:pgMar w:left="460" w:top="218" w:right="359" w:bottom="0" w:gutter="0" w:footer="0" w:header="0"/>
          <w:type w:val="continuous"/>
        </w:sectPr>
      </w:pPr>
    </w:p>
    <w:tbl>
      <w:tblPr>
        <w:tblLayout w:type="fixed"/>
        <w:tblInd w:w="8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00" w:type="dxa"/>
            <w:vAlign w:val="bottom"/>
          </w:tcPr>
          <w:p>
            <w:pPr>
              <w:ind w:left="140"/>
              <w:spacing w:after="0" w:line="122" w:lineRule="exact"/>
              <w:rPr>
                <w:sz w:val="20"/>
                <w:szCs w:val="20"/>
                <w:color w:val="auto"/>
              </w:rPr>
            </w:pPr>
            <w:r>
              <w:rPr>
                <w:rFonts w:ascii="Arial" w:cs="Arial" w:eastAsia="Arial" w:hAnsi="Arial"/>
                <w:sz w:val="12"/>
                <w:szCs w:val="12"/>
                <w:color w:val="auto"/>
              </w:rPr>
              <w:t>4. If Amendment, Date of Original Filed (Month/Day/Year)</w:t>
            </w:r>
          </w:p>
        </w:tc>
        <w:tc>
          <w:tcPr>
            <w:tcW w:w="3480" w:type="dxa"/>
            <w:vAlign w:val="bottom"/>
          </w:tcPr>
          <w:p>
            <w:pPr>
              <w:ind w:left="380"/>
              <w:spacing w:after="0" w:line="122"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6"/>
        </w:trPr>
        <w:tc>
          <w:tcPr>
            <w:tcW w:w="728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480" w:type="dxa"/>
            <w:vAlign w:val="bottom"/>
            <w:vMerge w:val="restart"/>
          </w:tcPr>
          <w:p>
            <w:pPr>
              <w:ind w:left="9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1"/>
        </w:trPr>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Arial" w:cs="Arial" w:eastAsia="Arial" w:hAnsi="Arial"/>
                <w:sz w:val="16"/>
                <w:szCs w:val="16"/>
                <w:color w:val="0000FF"/>
              </w:rPr>
              <w:t>CAMBRIDGE</w:t>
            </w:r>
          </w:p>
        </w:tc>
        <w:tc>
          <w:tcPr>
            <w:tcW w:w="1100" w:type="dxa"/>
            <w:vAlign w:val="bottom"/>
          </w:tcPr>
          <w:p>
            <w:pPr>
              <w:spacing w:after="0"/>
              <w:rPr>
                <w:sz w:val="20"/>
                <w:szCs w:val="20"/>
                <w:color w:val="auto"/>
              </w:rPr>
            </w:pPr>
            <w:r>
              <w:rPr>
                <w:rFonts w:ascii="Arial" w:cs="Arial" w:eastAsia="Arial" w:hAnsi="Arial"/>
                <w:sz w:val="16"/>
                <w:szCs w:val="16"/>
                <w:color w:val="0000FF"/>
              </w:rPr>
              <w:t>MA</w:t>
            </w:r>
          </w:p>
        </w:tc>
        <w:tc>
          <w:tcPr>
            <w:tcW w:w="1040" w:type="dxa"/>
            <w:vAlign w:val="bottom"/>
          </w:tcPr>
          <w:p>
            <w:pPr>
              <w:ind w:left="140"/>
              <w:spacing w:after="0"/>
              <w:rPr>
                <w:sz w:val="20"/>
                <w:szCs w:val="20"/>
                <w:color w:val="auto"/>
              </w:rPr>
            </w:pPr>
            <w:r>
              <w:rPr>
                <w:rFonts w:ascii="Arial" w:cs="Arial" w:eastAsia="Arial" w:hAnsi="Arial"/>
                <w:sz w:val="16"/>
                <w:szCs w:val="16"/>
                <w:color w:val="0000FF"/>
              </w:rPr>
              <w:t>02142</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00" w:type="dxa"/>
            <w:vAlign w:val="bottom"/>
            <w:gridSpan w:val="7"/>
            <w:vMerge w:val="restart"/>
          </w:tcPr>
          <w:p>
            <w:pPr>
              <w:ind w:left="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31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2"/>
                <w:szCs w:val="12"/>
                <w:color w:val="auto"/>
              </w:rPr>
              <w:t>(State)</w:t>
            </w:r>
          </w:p>
        </w:tc>
        <w:tc>
          <w:tcPr>
            <w:tcW w:w="1040" w:type="dxa"/>
            <w:vAlign w:val="bottom"/>
          </w:tcPr>
          <w:p>
            <w:pPr>
              <w:ind w:left="140"/>
              <w:spacing w:after="0"/>
              <w:rPr>
                <w:sz w:val="20"/>
                <w:szCs w:val="20"/>
                <w:color w:val="auto"/>
              </w:rPr>
            </w:pPr>
            <w:r>
              <w:rPr>
                <w:rFonts w:ascii="Arial" w:cs="Arial" w:eastAsia="Arial" w:hAnsi="Arial"/>
                <w:sz w:val="12"/>
                <w:szCs w:val="12"/>
                <w:color w:val="auto"/>
              </w:rPr>
              <w:t>(Zip)</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160" w:type="dxa"/>
            <w:vAlign w:val="bottom"/>
            <w:gridSpan w:val="13"/>
          </w:tcPr>
          <w:p>
            <w:pPr>
              <w:ind w:left="60"/>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
        </w:trPr>
        <w:tc>
          <w:tcPr>
            <w:tcW w:w="2420" w:type="dxa"/>
            <w:vAlign w:val="bottom"/>
            <w:tcBorders>
              <w:bottom w:val="single" w:sz="8" w:color="2C2C2C"/>
            </w:tcBorders>
            <w:gridSpan w:val="4"/>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420" w:type="dxa"/>
            <w:vAlign w:val="bottom"/>
            <w:gridSpan w:val="4"/>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74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jc w:val="right"/>
              <w:ind w:right="301"/>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280" w:type="dxa"/>
            <w:vAlign w:val="bottom"/>
            <w:gridSpan w:val="3"/>
          </w:tcPr>
          <w:p>
            <w:pPr>
              <w:ind w:left="42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ind w:left="760"/>
              <w:spacing w:after="0" w:line="119" w:lineRule="exact"/>
              <w:rPr>
                <w:sz w:val="20"/>
                <w:szCs w:val="20"/>
                <w:color w:val="auto"/>
              </w:rPr>
            </w:pPr>
            <w:r>
              <w:rPr>
                <w:rFonts w:ascii="Arial" w:cs="Arial" w:eastAsia="Arial" w:hAnsi="Arial"/>
                <w:sz w:val="11"/>
                <w:szCs w:val="11"/>
                <w:b w:val="1"/>
                <w:bCs w:val="1"/>
                <w:color w:val="auto"/>
              </w:rPr>
              <w:t>Date</w:t>
            </w: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9"/>
              </w:rPr>
              <w:t>Transaction</w:t>
            </w:r>
          </w:p>
        </w:tc>
        <w:tc>
          <w:tcPr>
            <w:tcW w:w="1940" w:type="dxa"/>
            <w:vAlign w:val="bottom"/>
            <w:gridSpan w:val="4"/>
          </w:tcPr>
          <w:p>
            <w:pPr>
              <w:jc w:val="right"/>
              <w:ind w:right="61"/>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Securities</w:t>
            </w:r>
          </w:p>
        </w:tc>
        <w:tc>
          <w:tcPr>
            <w:tcW w:w="1280" w:type="dxa"/>
            <w:vAlign w:val="bottom"/>
            <w:gridSpan w:val="3"/>
          </w:tcPr>
          <w:p>
            <w:pPr>
              <w:ind w:left="420"/>
              <w:spacing w:after="0" w:line="119" w:lineRule="exact"/>
              <w:rPr>
                <w:sz w:val="20"/>
                <w:szCs w:val="20"/>
                <w:color w:val="auto"/>
              </w:rPr>
            </w:pPr>
            <w:r>
              <w:rPr>
                <w:rFonts w:ascii="Arial" w:cs="Arial" w:eastAsia="Arial" w:hAnsi="Arial"/>
                <w:sz w:val="11"/>
                <w:szCs w:val="11"/>
                <w:b w:val="1"/>
                <w:bCs w:val="1"/>
                <w:color w:val="auto"/>
              </w:rPr>
              <w:t>Form: Direct</w:t>
            </w:r>
          </w:p>
        </w:tc>
        <w:tc>
          <w:tcPr>
            <w:tcW w:w="11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Indirect 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740" w:type="dxa"/>
            <w:vAlign w:val="bottom"/>
            <w:gridSpan w:val="3"/>
          </w:tcPr>
          <w:p>
            <w:pPr>
              <w:ind w:left="760"/>
              <w:spacing w:after="0" w:line="122"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Beneficially</w:t>
            </w:r>
          </w:p>
        </w:tc>
        <w:tc>
          <w:tcPr>
            <w:tcW w:w="1280" w:type="dxa"/>
            <w:vAlign w:val="bottom"/>
            <w:gridSpan w:val="3"/>
          </w:tcPr>
          <w:p>
            <w:pPr>
              <w:ind w:left="420"/>
              <w:spacing w:after="0" w:line="122" w:lineRule="exact"/>
              <w:rPr>
                <w:sz w:val="20"/>
                <w:szCs w:val="20"/>
                <w:color w:val="auto"/>
              </w:rPr>
            </w:pPr>
            <w:r>
              <w:rPr>
                <w:rFonts w:ascii="Arial" w:cs="Arial" w:eastAsia="Arial" w:hAnsi="Arial"/>
                <w:sz w:val="11"/>
                <w:szCs w:val="11"/>
                <w:b w:val="1"/>
                <w:bCs w:val="1"/>
                <w:color w:val="auto"/>
              </w:rPr>
              <w:t>(D) or Indirect</w:t>
            </w:r>
          </w:p>
        </w:tc>
        <w:tc>
          <w:tcPr>
            <w:tcW w:w="11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Ownership (Instr.</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8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Owned Following    (I) (Instr. 4)</w:t>
            </w:r>
          </w:p>
        </w:tc>
        <w:tc>
          <w:tcPr>
            <w:tcW w:w="3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4)</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00" w:type="dxa"/>
            <w:vAlign w:val="bottom"/>
            <w:gridSpan w:val="2"/>
            <w:vMerge w:val="restart"/>
          </w:tcPr>
          <w:p>
            <w:pPr>
              <w:spacing w:after="0" w:line="122" w:lineRule="exact"/>
              <w:rPr>
                <w:sz w:val="20"/>
                <w:szCs w:val="20"/>
                <w:color w:val="auto"/>
              </w:rPr>
            </w:pPr>
            <w:r>
              <w:rPr>
                <w:rFonts w:ascii="Arial" w:cs="Arial" w:eastAsia="Arial" w:hAnsi="Arial"/>
                <w:sz w:val="11"/>
                <w:szCs w:val="11"/>
                <w:b w:val="1"/>
                <w:bCs w:val="1"/>
                <w:color w:val="auto"/>
              </w:rPr>
              <w:t>Reported</w:t>
            </w: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13"/>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48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jc w:val="right"/>
              <w:ind w:right="201"/>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4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Transaction(s)</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1320" w:type="dxa"/>
            <w:vAlign w:val="bottom"/>
            <w:gridSpan w:val="3"/>
            <w:vMerge w:val="restart"/>
          </w:tcPr>
          <w:p>
            <w:pPr>
              <w:ind w:left="8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0"/>
                <w:szCs w:val="20"/>
                <w:color w:val="auto"/>
              </w:rPr>
            </w:pPr>
          </w:p>
        </w:tc>
        <w:tc>
          <w:tcPr>
            <w:tcW w:w="1740" w:type="dxa"/>
            <w:vAlign w:val="bottom"/>
            <w:gridSpan w:val="3"/>
            <w:vMerge w:val="restart"/>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6"/>
              <w:spacing w:after="0"/>
              <w:rPr>
                <w:sz w:val="20"/>
                <w:szCs w:val="20"/>
                <w:color w:val="auto"/>
              </w:rPr>
            </w:pPr>
            <w:r>
              <w:rPr>
                <w:rFonts w:ascii="Arial" w:cs="Arial" w:eastAsia="Arial" w:hAnsi="Arial"/>
                <w:sz w:val="12"/>
                <w:szCs w:val="12"/>
                <w:color w:val="0000FF"/>
                <w:w w:val="91"/>
              </w:rPr>
              <w:t>C</w:t>
            </w:r>
          </w:p>
        </w:tc>
        <w:tc>
          <w:tcPr>
            <w:tcW w:w="700" w:type="dxa"/>
            <w:vAlign w:val="bottom"/>
            <w:vMerge w:val="restart"/>
          </w:tcPr>
          <w:p>
            <w:pPr>
              <w:jc w:val="center"/>
              <w:ind w:left="153"/>
              <w:spacing w:after="0"/>
              <w:rPr>
                <w:sz w:val="20"/>
                <w:szCs w:val="20"/>
                <w:color w:val="auto"/>
              </w:rPr>
            </w:pPr>
            <w:r>
              <w:rPr>
                <w:rFonts w:ascii="Arial" w:cs="Arial" w:eastAsia="Arial" w:hAnsi="Arial"/>
                <w:sz w:val="16"/>
                <w:szCs w:val="16"/>
                <w:color w:val="0000FF"/>
                <w:w w:val="89"/>
              </w:rPr>
              <w:t>47,885</w:t>
            </w:r>
          </w:p>
        </w:tc>
        <w:tc>
          <w:tcPr>
            <w:tcW w:w="80" w:type="dxa"/>
            <w:vAlign w:val="bottom"/>
          </w:tcPr>
          <w:p>
            <w:pPr>
              <w:spacing w:after="0"/>
              <w:rPr>
                <w:sz w:val="20"/>
                <w:szCs w:val="20"/>
                <w:color w:val="auto"/>
              </w:rPr>
            </w:pP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181"/>
              <w:spacing w:after="0"/>
              <w:rPr>
                <w:sz w:val="20"/>
                <w:szCs w:val="20"/>
                <w:color w:val="auto"/>
              </w:rPr>
            </w:pPr>
            <w:r>
              <w:rPr>
                <w:rFonts w:ascii="Arial" w:cs="Arial" w:eastAsia="Arial" w:hAnsi="Arial"/>
                <w:sz w:val="10"/>
                <w:szCs w:val="10"/>
                <w:color w:val="008000"/>
              </w:rPr>
              <w:t>(1)</w:t>
            </w:r>
          </w:p>
        </w:tc>
        <w:tc>
          <w:tcPr>
            <w:tcW w:w="1540" w:type="dxa"/>
            <w:vAlign w:val="bottom"/>
            <w:gridSpan w:val="4"/>
            <w:vMerge w:val="restart"/>
          </w:tcPr>
          <w:p>
            <w:pPr>
              <w:jc w:val="center"/>
              <w:ind w:right="363"/>
              <w:spacing w:after="0"/>
              <w:rPr>
                <w:sz w:val="20"/>
                <w:szCs w:val="20"/>
                <w:color w:val="auto"/>
              </w:rPr>
            </w:pPr>
            <w:r>
              <w:rPr>
                <w:rFonts w:ascii="Arial" w:cs="Arial" w:eastAsia="Arial" w:hAnsi="Arial"/>
                <w:sz w:val="16"/>
                <w:szCs w:val="16"/>
                <w:color w:val="0000FF"/>
                <w:w w:val="89"/>
              </w:rPr>
              <w:t>47,885</w:t>
            </w:r>
          </w:p>
        </w:tc>
        <w:tc>
          <w:tcPr>
            <w:tcW w:w="500" w:type="dxa"/>
            <w:vAlign w:val="bottom"/>
            <w:gridSpan w:val="2"/>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3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0"/>
                <w:szCs w:val="20"/>
                <w:color w:val="008000"/>
                <w:w w:val="86"/>
                <w:vertAlign w:val="superscript"/>
              </w:rPr>
              <w:t>(2)(3)(4)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320" w:type="dxa"/>
            <w:vAlign w:val="bottom"/>
            <w:gridSpan w:val="3"/>
            <w:vMerge w:val="restart"/>
          </w:tcPr>
          <w:p>
            <w:pPr>
              <w:ind w:left="8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0"/>
                <w:szCs w:val="20"/>
                <w:color w:val="auto"/>
              </w:rPr>
            </w:pPr>
          </w:p>
        </w:tc>
        <w:tc>
          <w:tcPr>
            <w:tcW w:w="1740" w:type="dxa"/>
            <w:vAlign w:val="bottom"/>
            <w:gridSpan w:val="3"/>
            <w:vMerge w:val="restart"/>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00" w:type="dxa"/>
            <w:vAlign w:val="bottom"/>
            <w:vMerge w:val="restart"/>
          </w:tcPr>
          <w:p>
            <w:pPr>
              <w:jc w:val="center"/>
              <w:ind w:left="153"/>
              <w:spacing w:after="0"/>
              <w:rPr>
                <w:sz w:val="20"/>
                <w:szCs w:val="20"/>
                <w:color w:val="auto"/>
              </w:rPr>
            </w:pPr>
            <w:r>
              <w:rPr>
                <w:rFonts w:ascii="Arial" w:cs="Arial" w:eastAsia="Arial" w:hAnsi="Arial"/>
                <w:sz w:val="16"/>
                <w:szCs w:val="16"/>
                <w:color w:val="0000FF"/>
                <w:w w:val="89"/>
              </w:rPr>
              <w:t>47,885</w:t>
            </w:r>
          </w:p>
        </w:tc>
        <w:tc>
          <w:tcPr>
            <w:tcW w:w="80" w:type="dxa"/>
            <w:vAlign w:val="bottom"/>
          </w:tcPr>
          <w:p>
            <w:pPr>
              <w:spacing w:after="0"/>
              <w:rPr>
                <w:sz w:val="20"/>
                <w:szCs w:val="20"/>
                <w:color w:val="auto"/>
              </w:rPr>
            </w:pP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680" w:type="dxa"/>
            <w:vAlign w:val="bottom"/>
            <w:vMerge w:val="restart"/>
          </w:tcPr>
          <w:p>
            <w:pPr>
              <w:jc w:val="right"/>
              <w:ind w:right="181"/>
              <w:spacing w:after="0"/>
              <w:rPr>
                <w:sz w:val="20"/>
                <w:szCs w:val="20"/>
                <w:color w:val="auto"/>
              </w:rPr>
            </w:pPr>
            <w:r>
              <w:rPr>
                <w:rFonts w:ascii="Arial" w:cs="Arial" w:eastAsia="Arial" w:hAnsi="Arial"/>
                <w:sz w:val="10"/>
                <w:szCs w:val="10"/>
                <w:color w:val="008000"/>
              </w:rPr>
              <w:t>(5)</w:t>
            </w:r>
          </w:p>
        </w:tc>
        <w:tc>
          <w:tcPr>
            <w:tcW w:w="700" w:type="dxa"/>
            <w:vAlign w:val="bottom"/>
            <w:gridSpan w:val="2"/>
            <w:vMerge w:val="restart"/>
          </w:tcPr>
          <w:p>
            <w:pPr>
              <w:jc w:val="center"/>
              <w:ind w:left="350"/>
              <w:spacing w:after="0"/>
              <w:rPr>
                <w:sz w:val="20"/>
                <w:szCs w:val="20"/>
                <w:color w:val="auto"/>
              </w:rPr>
            </w:pPr>
            <w:r>
              <w:rPr>
                <w:rFonts w:ascii="Arial" w:cs="Arial" w:eastAsia="Arial" w:hAnsi="Arial"/>
                <w:sz w:val="16"/>
                <w:szCs w:val="16"/>
                <w:color w:val="0000FF"/>
                <w:w w:val="89"/>
              </w:rPr>
              <w:t>0</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3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120" w:type="dxa"/>
            <w:vAlign w:val="bottom"/>
            <w:gridSpan w:val="2"/>
            <w:vMerge w:val="restart"/>
          </w:tcPr>
          <w:p>
            <w:pPr>
              <w:ind w:left="60"/>
              <w:spacing w:after="0" w:line="253" w:lineRule="exact"/>
              <w:rPr>
                <w:sz w:val="20"/>
                <w:szCs w:val="20"/>
                <w:color w:val="auto"/>
              </w:rPr>
            </w:pPr>
            <w:r>
              <w:rPr>
                <w:rFonts w:ascii="Arial" w:cs="Arial" w:eastAsia="Arial" w:hAnsi="Arial"/>
                <w:sz w:val="29"/>
                <w:szCs w:val="29"/>
                <w:color w:val="0000FF"/>
                <w:w w:val="84"/>
                <w:vertAlign w:val="subscript"/>
              </w:rPr>
              <w:t>Footnotes</w:t>
            </w:r>
            <w:r>
              <w:rPr>
                <w:rFonts w:ascii="Arial" w:cs="Arial" w:eastAsia="Arial" w:hAnsi="Arial"/>
                <w:sz w:val="10"/>
                <w:szCs w:val="10"/>
                <w:color w:val="008000"/>
                <w:w w:val="84"/>
              </w:rPr>
              <w:t>(2)(3)(4)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420" w:type="dxa"/>
            <w:vAlign w:val="bottom"/>
            <w:gridSpan w:val="4"/>
            <w:vMerge w:val="restart"/>
          </w:tcPr>
          <w:p>
            <w:pPr>
              <w:ind w:left="80"/>
              <w:spacing w:after="0"/>
              <w:rPr>
                <w:sz w:val="20"/>
                <w:szCs w:val="20"/>
                <w:color w:val="auto"/>
              </w:rPr>
            </w:pPr>
            <w:r>
              <w:rPr>
                <w:rFonts w:ascii="Arial" w:cs="Arial" w:eastAsia="Arial" w:hAnsi="Arial"/>
                <w:sz w:val="16"/>
                <w:szCs w:val="16"/>
                <w:color w:val="0000FF"/>
              </w:rPr>
              <w:t>Class A Common Stock</w:t>
            </w:r>
          </w:p>
        </w:tc>
        <w:tc>
          <w:tcPr>
            <w:tcW w:w="1740" w:type="dxa"/>
            <w:vAlign w:val="bottom"/>
            <w:gridSpan w:val="3"/>
            <w:vMerge w:val="restart"/>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00" w:type="dxa"/>
            <w:vAlign w:val="bottom"/>
            <w:vMerge w:val="restart"/>
          </w:tcPr>
          <w:p>
            <w:pPr>
              <w:jc w:val="center"/>
              <w:ind w:left="153"/>
              <w:spacing w:after="0"/>
              <w:rPr>
                <w:sz w:val="20"/>
                <w:szCs w:val="20"/>
                <w:color w:val="auto"/>
              </w:rPr>
            </w:pPr>
            <w:r>
              <w:rPr>
                <w:rFonts w:ascii="Arial" w:cs="Arial" w:eastAsia="Arial" w:hAnsi="Arial"/>
                <w:sz w:val="16"/>
                <w:szCs w:val="16"/>
                <w:color w:val="0000FF"/>
                <w:w w:val="89"/>
              </w:rPr>
              <w:t>47,885</w:t>
            </w:r>
          </w:p>
        </w:tc>
        <w:tc>
          <w:tcPr>
            <w:tcW w:w="80" w:type="dxa"/>
            <w:vAlign w:val="bottom"/>
          </w:tcPr>
          <w:p>
            <w:pPr>
              <w:spacing w:after="0"/>
              <w:rPr>
                <w:sz w:val="20"/>
                <w:szCs w:val="20"/>
                <w:color w:val="auto"/>
              </w:rPr>
            </w:pP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181"/>
              <w:spacing w:after="0"/>
              <w:rPr>
                <w:sz w:val="20"/>
                <w:szCs w:val="20"/>
                <w:color w:val="auto"/>
              </w:rPr>
            </w:pPr>
            <w:r>
              <w:rPr>
                <w:rFonts w:ascii="Arial" w:cs="Arial" w:eastAsia="Arial" w:hAnsi="Arial"/>
                <w:sz w:val="10"/>
                <w:szCs w:val="10"/>
                <w:color w:val="008000"/>
              </w:rPr>
              <w:t>(5)</w:t>
            </w:r>
          </w:p>
        </w:tc>
        <w:tc>
          <w:tcPr>
            <w:tcW w:w="1540" w:type="dxa"/>
            <w:vAlign w:val="bottom"/>
            <w:gridSpan w:val="4"/>
            <w:vMerge w:val="restart"/>
          </w:tcPr>
          <w:p>
            <w:pPr>
              <w:jc w:val="center"/>
              <w:ind w:right="363"/>
              <w:spacing w:after="0"/>
              <w:rPr>
                <w:sz w:val="20"/>
                <w:szCs w:val="20"/>
                <w:color w:val="auto"/>
              </w:rPr>
            </w:pPr>
            <w:r>
              <w:rPr>
                <w:rFonts w:ascii="Arial" w:cs="Arial" w:eastAsia="Arial" w:hAnsi="Arial"/>
                <w:sz w:val="16"/>
                <w:szCs w:val="16"/>
                <w:color w:val="0000FF"/>
                <w:w w:val="89"/>
              </w:rPr>
              <w:t>47,885</w:t>
            </w:r>
          </w:p>
        </w:tc>
        <w:tc>
          <w:tcPr>
            <w:tcW w:w="500" w:type="dxa"/>
            <w:vAlign w:val="bottom"/>
            <w:gridSpan w:val="2"/>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2420" w:type="dxa"/>
            <w:vAlign w:val="bottom"/>
            <w:gridSpan w:val="4"/>
            <w:vMerge w:val="continue"/>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0"/>
                <w:szCs w:val="20"/>
                <w:color w:val="008000"/>
                <w:w w:val="86"/>
                <w:vertAlign w:val="superscript"/>
              </w:rPr>
              <w:t>(2)(3)(4)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320" w:type="dxa"/>
            <w:vAlign w:val="bottom"/>
            <w:gridSpan w:val="3"/>
            <w:vMerge w:val="restart"/>
          </w:tcPr>
          <w:p>
            <w:pPr>
              <w:ind w:left="8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0"/>
                <w:szCs w:val="20"/>
                <w:color w:val="auto"/>
              </w:rPr>
            </w:pPr>
          </w:p>
        </w:tc>
        <w:tc>
          <w:tcPr>
            <w:tcW w:w="1740" w:type="dxa"/>
            <w:vAlign w:val="bottom"/>
            <w:gridSpan w:val="3"/>
            <w:vMerge w:val="restart"/>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6"/>
              <w:spacing w:after="0"/>
              <w:rPr>
                <w:sz w:val="20"/>
                <w:szCs w:val="20"/>
                <w:color w:val="auto"/>
              </w:rPr>
            </w:pPr>
            <w:r>
              <w:rPr>
                <w:rFonts w:ascii="Arial" w:cs="Arial" w:eastAsia="Arial" w:hAnsi="Arial"/>
                <w:sz w:val="12"/>
                <w:szCs w:val="12"/>
                <w:color w:val="0000FF"/>
                <w:w w:val="91"/>
              </w:rPr>
              <w:t>C</w:t>
            </w:r>
          </w:p>
        </w:tc>
        <w:tc>
          <w:tcPr>
            <w:tcW w:w="780" w:type="dxa"/>
            <w:vAlign w:val="bottom"/>
            <w:gridSpan w:val="2"/>
            <w:vMerge w:val="restart"/>
          </w:tcPr>
          <w:p>
            <w:pPr>
              <w:jc w:val="center"/>
              <w:ind w:left="73"/>
              <w:spacing w:after="0"/>
              <w:rPr>
                <w:sz w:val="20"/>
                <w:szCs w:val="20"/>
                <w:color w:val="auto"/>
              </w:rPr>
            </w:pPr>
            <w:r>
              <w:rPr>
                <w:rFonts w:ascii="Arial" w:cs="Arial" w:eastAsia="Arial" w:hAnsi="Arial"/>
                <w:sz w:val="16"/>
                <w:szCs w:val="16"/>
                <w:color w:val="0000FF"/>
                <w:w w:val="89"/>
              </w:rPr>
              <w:t>1,119,970</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181"/>
              <w:spacing w:after="0"/>
              <w:rPr>
                <w:sz w:val="20"/>
                <w:szCs w:val="20"/>
                <w:color w:val="auto"/>
              </w:rPr>
            </w:pPr>
            <w:r>
              <w:rPr>
                <w:rFonts w:ascii="Arial" w:cs="Arial" w:eastAsia="Arial" w:hAnsi="Arial"/>
                <w:sz w:val="10"/>
                <w:szCs w:val="10"/>
                <w:color w:val="008000"/>
              </w:rPr>
              <w:t>(1)</w:t>
            </w:r>
          </w:p>
        </w:tc>
        <w:tc>
          <w:tcPr>
            <w:tcW w:w="1540" w:type="dxa"/>
            <w:vAlign w:val="bottom"/>
            <w:gridSpan w:val="4"/>
            <w:vMerge w:val="restart"/>
          </w:tcPr>
          <w:p>
            <w:pPr>
              <w:jc w:val="center"/>
              <w:ind w:right="363"/>
              <w:spacing w:after="0"/>
              <w:rPr>
                <w:sz w:val="20"/>
                <w:szCs w:val="20"/>
                <w:color w:val="auto"/>
              </w:rPr>
            </w:pPr>
            <w:r>
              <w:rPr>
                <w:rFonts w:ascii="Arial" w:cs="Arial" w:eastAsia="Arial" w:hAnsi="Arial"/>
                <w:sz w:val="16"/>
                <w:szCs w:val="16"/>
                <w:color w:val="0000FF"/>
                <w:w w:val="89"/>
              </w:rPr>
              <w:t>1,119,970</w:t>
            </w:r>
          </w:p>
        </w:tc>
        <w:tc>
          <w:tcPr>
            <w:tcW w:w="500" w:type="dxa"/>
            <w:vAlign w:val="bottom"/>
            <w:gridSpan w:val="2"/>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3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0"/>
                <w:szCs w:val="20"/>
                <w:color w:val="008000"/>
                <w:w w:val="86"/>
                <w:vertAlign w:val="superscript"/>
              </w:rPr>
              <w:t>(6)(3)(4)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320" w:type="dxa"/>
            <w:vAlign w:val="bottom"/>
            <w:gridSpan w:val="3"/>
            <w:vMerge w:val="restart"/>
          </w:tcPr>
          <w:p>
            <w:pPr>
              <w:ind w:left="8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0"/>
                <w:szCs w:val="20"/>
                <w:color w:val="auto"/>
              </w:rPr>
            </w:pPr>
          </w:p>
        </w:tc>
        <w:tc>
          <w:tcPr>
            <w:tcW w:w="1740" w:type="dxa"/>
            <w:vAlign w:val="bottom"/>
            <w:gridSpan w:val="3"/>
            <w:vMerge w:val="restart"/>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80" w:type="dxa"/>
            <w:vAlign w:val="bottom"/>
            <w:gridSpan w:val="2"/>
            <w:vMerge w:val="restart"/>
          </w:tcPr>
          <w:p>
            <w:pPr>
              <w:jc w:val="center"/>
              <w:ind w:left="73"/>
              <w:spacing w:after="0"/>
              <w:rPr>
                <w:sz w:val="20"/>
                <w:szCs w:val="20"/>
                <w:color w:val="auto"/>
              </w:rPr>
            </w:pPr>
            <w:r>
              <w:rPr>
                <w:rFonts w:ascii="Arial" w:cs="Arial" w:eastAsia="Arial" w:hAnsi="Arial"/>
                <w:sz w:val="16"/>
                <w:szCs w:val="16"/>
                <w:color w:val="0000FF"/>
                <w:w w:val="89"/>
              </w:rPr>
              <w:t>1,119,970</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680" w:type="dxa"/>
            <w:vAlign w:val="bottom"/>
            <w:vMerge w:val="restart"/>
          </w:tcPr>
          <w:p>
            <w:pPr>
              <w:jc w:val="right"/>
              <w:ind w:right="181"/>
              <w:spacing w:after="0"/>
              <w:rPr>
                <w:sz w:val="20"/>
                <w:szCs w:val="20"/>
                <w:color w:val="auto"/>
              </w:rPr>
            </w:pPr>
            <w:r>
              <w:rPr>
                <w:rFonts w:ascii="Arial" w:cs="Arial" w:eastAsia="Arial" w:hAnsi="Arial"/>
                <w:sz w:val="10"/>
                <w:szCs w:val="10"/>
                <w:color w:val="008000"/>
              </w:rPr>
              <w:t>(5)</w:t>
            </w:r>
          </w:p>
        </w:tc>
        <w:tc>
          <w:tcPr>
            <w:tcW w:w="700" w:type="dxa"/>
            <w:vAlign w:val="bottom"/>
            <w:gridSpan w:val="2"/>
            <w:vMerge w:val="restart"/>
          </w:tcPr>
          <w:p>
            <w:pPr>
              <w:jc w:val="center"/>
              <w:ind w:left="350"/>
              <w:spacing w:after="0"/>
              <w:rPr>
                <w:sz w:val="20"/>
                <w:szCs w:val="20"/>
                <w:color w:val="auto"/>
              </w:rPr>
            </w:pPr>
            <w:r>
              <w:rPr>
                <w:rFonts w:ascii="Arial" w:cs="Arial" w:eastAsia="Arial" w:hAnsi="Arial"/>
                <w:sz w:val="16"/>
                <w:szCs w:val="16"/>
                <w:color w:val="0000FF"/>
                <w:w w:val="89"/>
              </w:rPr>
              <w:t>0</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3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0"/>
                <w:szCs w:val="20"/>
                <w:color w:val="008000"/>
                <w:w w:val="86"/>
                <w:vertAlign w:val="superscript"/>
              </w:rPr>
              <w:t>(6)(3)(4)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420" w:type="dxa"/>
            <w:vAlign w:val="bottom"/>
            <w:gridSpan w:val="4"/>
            <w:vMerge w:val="restart"/>
          </w:tcPr>
          <w:p>
            <w:pPr>
              <w:ind w:left="80"/>
              <w:spacing w:after="0"/>
              <w:rPr>
                <w:sz w:val="20"/>
                <w:szCs w:val="20"/>
                <w:color w:val="auto"/>
              </w:rPr>
            </w:pPr>
            <w:r>
              <w:rPr>
                <w:rFonts w:ascii="Arial" w:cs="Arial" w:eastAsia="Arial" w:hAnsi="Arial"/>
                <w:sz w:val="16"/>
                <w:szCs w:val="16"/>
                <w:color w:val="0000FF"/>
              </w:rPr>
              <w:t>Class A Common Stock</w:t>
            </w:r>
          </w:p>
        </w:tc>
        <w:tc>
          <w:tcPr>
            <w:tcW w:w="1740" w:type="dxa"/>
            <w:vAlign w:val="bottom"/>
            <w:gridSpan w:val="3"/>
            <w:vMerge w:val="restart"/>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80" w:type="dxa"/>
            <w:vAlign w:val="bottom"/>
            <w:gridSpan w:val="2"/>
            <w:vMerge w:val="restart"/>
          </w:tcPr>
          <w:p>
            <w:pPr>
              <w:jc w:val="center"/>
              <w:ind w:left="73"/>
              <w:spacing w:after="0"/>
              <w:rPr>
                <w:sz w:val="20"/>
                <w:szCs w:val="20"/>
                <w:color w:val="auto"/>
              </w:rPr>
            </w:pPr>
            <w:r>
              <w:rPr>
                <w:rFonts w:ascii="Arial" w:cs="Arial" w:eastAsia="Arial" w:hAnsi="Arial"/>
                <w:sz w:val="16"/>
                <w:szCs w:val="16"/>
                <w:color w:val="0000FF"/>
                <w:w w:val="89"/>
              </w:rPr>
              <w:t>1,119,970</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181"/>
              <w:spacing w:after="0"/>
              <w:rPr>
                <w:sz w:val="20"/>
                <w:szCs w:val="20"/>
                <w:color w:val="auto"/>
              </w:rPr>
            </w:pPr>
            <w:r>
              <w:rPr>
                <w:rFonts w:ascii="Arial" w:cs="Arial" w:eastAsia="Arial" w:hAnsi="Arial"/>
                <w:sz w:val="10"/>
                <w:szCs w:val="10"/>
                <w:color w:val="008000"/>
              </w:rPr>
              <w:t>(5)</w:t>
            </w:r>
          </w:p>
        </w:tc>
        <w:tc>
          <w:tcPr>
            <w:tcW w:w="1540" w:type="dxa"/>
            <w:vAlign w:val="bottom"/>
            <w:gridSpan w:val="4"/>
            <w:vMerge w:val="restart"/>
          </w:tcPr>
          <w:p>
            <w:pPr>
              <w:jc w:val="center"/>
              <w:ind w:right="363"/>
              <w:spacing w:after="0"/>
              <w:rPr>
                <w:sz w:val="20"/>
                <w:szCs w:val="20"/>
                <w:color w:val="auto"/>
              </w:rPr>
            </w:pPr>
            <w:r>
              <w:rPr>
                <w:rFonts w:ascii="Arial" w:cs="Arial" w:eastAsia="Arial" w:hAnsi="Arial"/>
                <w:sz w:val="16"/>
                <w:szCs w:val="16"/>
                <w:color w:val="0000FF"/>
                <w:w w:val="89"/>
              </w:rPr>
              <w:t>1,119,970</w:t>
            </w:r>
          </w:p>
        </w:tc>
        <w:tc>
          <w:tcPr>
            <w:tcW w:w="500" w:type="dxa"/>
            <w:vAlign w:val="bottom"/>
            <w:gridSpan w:val="2"/>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2420" w:type="dxa"/>
            <w:vAlign w:val="bottom"/>
            <w:gridSpan w:val="4"/>
            <w:vMerge w:val="continue"/>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0"/>
                <w:szCs w:val="20"/>
                <w:color w:val="008000"/>
                <w:w w:val="86"/>
                <w:vertAlign w:val="superscript"/>
              </w:rPr>
              <w:t>(6)(3)(4)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320" w:type="dxa"/>
            <w:vAlign w:val="bottom"/>
            <w:gridSpan w:val="3"/>
            <w:vMerge w:val="restart"/>
          </w:tcPr>
          <w:p>
            <w:pPr>
              <w:ind w:left="8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0"/>
                <w:szCs w:val="20"/>
                <w:color w:val="auto"/>
              </w:rPr>
            </w:pPr>
          </w:p>
        </w:tc>
        <w:tc>
          <w:tcPr>
            <w:tcW w:w="1740" w:type="dxa"/>
            <w:vAlign w:val="bottom"/>
            <w:gridSpan w:val="3"/>
            <w:vMerge w:val="restart"/>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6"/>
              <w:spacing w:after="0"/>
              <w:rPr>
                <w:sz w:val="20"/>
                <w:szCs w:val="20"/>
                <w:color w:val="auto"/>
              </w:rPr>
            </w:pPr>
            <w:r>
              <w:rPr>
                <w:rFonts w:ascii="Arial" w:cs="Arial" w:eastAsia="Arial" w:hAnsi="Arial"/>
                <w:sz w:val="12"/>
                <w:szCs w:val="12"/>
                <w:color w:val="0000FF"/>
                <w:w w:val="91"/>
              </w:rPr>
              <w:t>C</w:t>
            </w:r>
          </w:p>
        </w:tc>
        <w:tc>
          <w:tcPr>
            <w:tcW w:w="780" w:type="dxa"/>
            <w:vAlign w:val="bottom"/>
            <w:gridSpan w:val="2"/>
            <w:vMerge w:val="restart"/>
          </w:tcPr>
          <w:p>
            <w:pPr>
              <w:jc w:val="center"/>
              <w:ind w:left="73"/>
              <w:spacing w:after="0"/>
              <w:rPr>
                <w:sz w:val="20"/>
                <w:szCs w:val="20"/>
                <w:color w:val="auto"/>
              </w:rPr>
            </w:pPr>
            <w:r>
              <w:rPr>
                <w:rFonts w:ascii="Arial" w:cs="Arial" w:eastAsia="Arial" w:hAnsi="Arial"/>
                <w:sz w:val="16"/>
                <w:szCs w:val="16"/>
                <w:color w:val="0000FF"/>
                <w:w w:val="89"/>
              </w:rPr>
              <w:t>3,088,560</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181"/>
              <w:spacing w:after="0"/>
              <w:rPr>
                <w:sz w:val="20"/>
                <w:szCs w:val="20"/>
                <w:color w:val="auto"/>
              </w:rPr>
            </w:pPr>
            <w:r>
              <w:rPr>
                <w:rFonts w:ascii="Arial" w:cs="Arial" w:eastAsia="Arial" w:hAnsi="Arial"/>
                <w:sz w:val="10"/>
                <w:szCs w:val="10"/>
                <w:color w:val="008000"/>
              </w:rPr>
              <w:t>(1)</w:t>
            </w:r>
          </w:p>
        </w:tc>
        <w:tc>
          <w:tcPr>
            <w:tcW w:w="1540" w:type="dxa"/>
            <w:vAlign w:val="bottom"/>
            <w:gridSpan w:val="4"/>
            <w:vMerge w:val="restart"/>
          </w:tcPr>
          <w:p>
            <w:pPr>
              <w:jc w:val="center"/>
              <w:ind w:right="363"/>
              <w:spacing w:after="0"/>
              <w:rPr>
                <w:sz w:val="20"/>
                <w:szCs w:val="20"/>
                <w:color w:val="auto"/>
              </w:rPr>
            </w:pPr>
            <w:r>
              <w:rPr>
                <w:rFonts w:ascii="Arial" w:cs="Arial" w:eastAsia="Arial" w:hAnsi="Arial"/>
                <w:sz w:val="16"/>
                <w:szCs w:val="16"/>
                <w:color w:val="0000FF"/>
                <w:w w:val="89"/>
              </w:rPr>
              <w:t>3,088,560</w:t>
            </w:r>
          </w:p>
        </w:tc>
        <w:tc>
          <w:tcPr>
            <w:tcW w:w="500" w:type="dxa"/>
            <w:vAlign w:val="bottom"/>
            <w:gridSpan w:val="2"/>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3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0"/>
                <w:szCs w:val="20"/>
                <w:color w:val="008000"/>
                <w:w w:val="86"/>
                <w:vertAlign w:val="superscript"/>
              </w:rPr>
              <w:t>(7)(3)(4)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1320" w:type="dxa"/>
            <w:vAlign w:val="bottom"/>
            <w:gridSpan w:val="3"/>
            <w:vMerge w:val="restart"/>
          </w:tcPr>
          <w:p>
            <w:pPr>
              <w:ind w:left="80"/>
              <w:spacing w:after="0"/>
              <w:rPr>
                <w:sz w:val="20"/>
                <w:szCs w:val="20"/>
                <w:color w:val="auto"/>
              </w:rPr>
            </w:pPr>
            <w:r>
              <w:rPr>
                <w:rFonts w:ascii="Arial" w:cs="Arial" w:eastAsia="Arial" w:hAnsi="Arial"/>
                <w:sz w:val="16"/>
                <w:szCs w:val="16"/>
                <w:color w:val="0000FF"/>
              </w:rPr>
              <w:t>Common Stock</w:t>
            </w:r>
          </w:p>
        </w:tc>
        <w:tc>
          <w:tcPr>
            <w:tcW w:w="1100" w:type="dxa"/>
            <w:vAlign w:val="bottom"/>
          </w:tcPr>
          <w:p>
            <w:pPr>
              <w:spacing w:after="0"/>
              <w:rPr>
                <w:sz w:val="20"/>
                <w:szCs w:val="20"/>
                <w:color w:val="auto"/>
              </w:rPr>
            </w:pPr>
          </w:p>
        </w:tc>
        <w:tc>
          <w:tcPr>
            <w:tcW w:w="1740" w:type="dxa"/>
            <w:vAlign w:val="bottom"/>
            <w:gridSpan w:val="3"/>
            <w:vMerge w:val="restart"/>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80" w:type="dxa"/>
            <w:vAlign w:val="bottom"/>
            <w:gridSpan w:val="2"/>
            <w:vMerge w:val="restart"/>
          </w:tcPr>
          <w:p>
            <w:pPr>
              <w:jc w:val="center"/>
              <w:ind w:left="73"/>
              <w:spacing w:after="0"/>
              <w:rPr>
                <w:sz w:val="20"/>
                <w:szCs w:val="20"/>
                <w:color w:val="auto"/>
              </w:rPr>
            </w:pPr>
            <w:r>
              <w:rPr>
                <w:rFonts w:ascii="Arial" w:cs="Arial" w:eastAsia="Arial" w:hAnsi="Arial"/>
                <w:sz w:val="16"/>
                <w:szCs w:val="16"/>
                <w:color w:val="0000FF"/>
                <w:w w:val="89"/>
              </w:rPr>
              <w:t>3,088,560</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D</w:t>
            </w:r>
          </w:p>
        </w:tc>
        <w:tc>
          <w:tcPr>
            <w:tcW w:w="680" w:type="dxa"/>
            <w:vAlign w:val="bottom"/>
            <w:vMerge w:val="restart"/>
          </w:tcPr>
          <w:p>
            <w:pPr>
              <w:jc w:val="right"/>
              <w:ind w:right="181"/>
              <w:spacing w:after="0"/>
              <w:rPr>
                <w:sz w:val="20"/>
                <w:szCs w:val="20"/>
                <w:color w:val="auto"/>
              </w:rPr>
            </w:pPr>
            <w:r>
              <w:rPr>
                <w:rFonts w:ascii="Arial" w:cs="Arial" w:eastAsia="Arial" w:hAnsi="Arial"/>
                <w:sz w:val="10"/>
                <w:szCs w:val="10"/>
                <w:color w:val="008000"/>
              </w:rPr>
              <w:t>(5)</w:t>
            </w:r>
          </w:p>
        </w:tc>
        <w:tc>
          <w:tcPr>
            <w:tcW w:w="700" w:type="dxa"/>
            <w:vAlign w:val="bottom"/>
            <w:gridSpan w:val="2"/>
            <w:vMerge w:val="restart"/>
          </w:tcPr>
          <w:p>
            <w:pPr>
              <w:jc w:val="center"/>
              <w:ind w:left="350"/>
              <w:spacing w:after="0"/>
              <w:rPr>
                <w:sz w:val="20"/>
                <w:szCs w:val="20"/>
                <w:color w:val="auto"/>
              </w:rPr>
            </w:pPr>
            <w:r>
              <w:rPr>
                <w:rFonts w:ascii="Arial" w:cs="Arial" w:eastAsia="Arial" w:hAnsi="Arial"/>
                <w:sz w:val="16"/>
                <w:szCs w:val="16"/>
                <w:color w:val="0000FF"/>
                <w:w w:val="89"/>
              </w:rPr>
              <w:t>0</w:t>
            </w: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132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120" w:type="dxa"/>
            <w:vAlign w:val="bottom"/>
            <w:gridSpan w:val="2"/>
            <w:vMerge w:val="restart"/>
          </w:tcPr>
          <w:p>
            <w:pPr>
              <w:ind w:left="60"/>
              <w:spacing w:after="0" w:line="253" w:lineRule="exact"/>
              <w:rPr>
                <w:sz w:val="20"/>
                <w:szCs w:val="20"/>
                <w:color w:val="auto"/>
              </w:rPr>
            </w:pPr>
            <w:r>
              <w:rPr>
                <w:rFonts w:ascii="Arial" w:cs="Arial" w:eastAsia="Arial" w:hAnsi="Arial"/>
                <w:sz w:val="29"/>
                <w:szCs w:val="29"/>
                <w:color w:val="0000FF"/>
                <w:w w:val="84"/>
                <w:vertAlign w:val="subscript"/>
              </w:rPr>
              <w:t>Footnotes</w:t>
            </w:r>
            <w:r>
              <w:rPr>
                <w:rFonts w:ascii="Arial" w:cs="Arial" w:eastAsia="Arial" w:hAnsi="Arial"/>
                <w:sz w:val="10"/>
                <w:szCs w:val="10"/>
                <w:color w:val="008000"/>
                <w:w w:val="84"/>
              </w:rPr>
              <w:t>(7)(3)(4)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420" w:type="dxa"/>
            <w:vAlign w:val="bottom"/>
            <w:gridSpan w:val="4"/>
            <w:vMerge w:val="restart"/>
          </w:tcPr>
          <w:p>
            <w:pPr>
              <w:ind w:left="80"/>
              <w:spacing w:after="0"/>
              <w:rPr>
                <w:sz w:val="20"/>
                <w:szCs w:val="20"/>
                <w:color w:val="auto"/>
              </w:rPr>
            </w:pPr>
            <w:r>
              <w:rPr>
                <w:rFonts w:ascii="Arial" w:cs="Arial" w:eastAsia="Arial" w:hAnsi="Arial"/>
                <w:sz w:val="16"/>
                <w:szCs w:val="16"/>
                <w:color w:val="0000FF"/>
              </w:rPr>
              <w:t>Class A Common Stock</w:t>
            </w:r>
          </w:p>
        </w:tc>
        <w:tc>
          <w:tcPr>
            <w:tcW w:w="1740" w:type="dxa"/>
            <w:vAlign w:val="bottom"/>
            <w:gridSpan w:val="3"/>
            <w:vMerge w:val="restart"/>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80" w:type="dxa"/>
            <w:vAlign w:val="bottom"/>
            <w:gridSpan w:val="2"/>
            <w:vMerge w:val="restart"/>
          </w:tcPr>
          <w:p>
            <w:pPr>
              <w:jc w:val="center"/>
              <w:ind w:left="73"/>
              <w:spacing w:after="0"/>
              <w:rPr>
                <w:sz w:val="20"/>
                <w:szCs w:val="20"/>
                <w:color w:val="auto"/>
              </w:rPr>
            </w:pPr>
            <w:r>
              <w:rPr>
                <w:rFonts w:ascii="Arial" w:cs="Arial" w:eastAsia="Arial" w:hAnsi="Arial"/>
                <w:sz w:val="16"/>
                <w:szCs w:val="16"/>
                <w:color w:val="0000FF"/>
                <w:w w:val="89"/>
              </w:rPr>
              <w:t>3,088,560</w:t>
            </w: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A</w:t>
            </w:r>
          </w:p>
        </w:tc>
        <w:tc>
          <w:tcPr>
            <w:tcW w:w="680" w:type="dxa"/>
            <w:vAlign w:val="bottom"/>
            <w:vMerge w:val="restart"/>
          </w:tcPr>
          <w:p>
            <w:pPr>
              <w:jc w:val="right"/>
              <w:ind w:right="181"/>
              <w:spacing w:after="0"/>
              <w:rPr>
                <w:sz w:val="20"/>
                <w:szCs w:val="20"/>
                <w:color w:val="auto"/>
              </w:rPr>
            </w:pPr>
            <w:r>
              <w:rPr>
                <w:rFonts w:ascii="Arial" w:cs="Arial" w:eastAsia="Arial" w:hAnsi="Arial"/>
                <w:sz w:val="10"/>
                <w:szCs w:val="10"/>
                <w:color w:val="008000"/>
              </w:rPr>
              <w:t>(5)</w:t>
            </w:r>
          </w:p>
        </w:tc>
        <w:tc>
          <w:tcPr>
            <w:tcW w:w="1540" w:type="dxa"/>
            <w:vAlign w:val="bottom"/>
            <w:gridSpan w:val="4"/>
            <w:vMerge w:val="restart"/>
          </w:tcPr>
          <w:p>
            <w:pPr>
              <w:jc w:val="center"/>
              <w:ind w:right="363"/>
              <w:spacing w:after="0"/>
              <w:rPr>
                <w:sz w:val="20"/>
                <w:szCs w:val="20"/>
                <w:color w:val="auto"/>
              </w:rPr>
            </w:pPr>
            <w:r>
              <w:rPr>
                <w:rFonts w:ascii="Arial" w:cs="Arial" w:eastAsia="Arial" w:hAnsi="Arial"/>
                <w:sz w:val="16"/>
                <w:szCs w:val="16"/>
                <w:color w:val="0000FF"/>
                <w:w w:val="89"/>
              </w:rPr>
              <w:t>3,088,560</w:t>
            </w:r>
          </w:p>
        </w:tc>
        <w:tc>
          <w:tcPr>
            <w:tcW w:w="500" w:type="dxa"/>
            <w:vAlign w:val="bottom"/>
            <w:gridSpan w:val="2"/>
            <w:vMerge w:val="restart"/>
          </w:tcPr>
          <w:p>
            <w:pPr>
              <w:ind w:left="20"/>
              <w:spacing w:after="0"/>
              <w:rPr>
                <w:sz w:val="20"/>
                <w:szCs w:val="20"/>
                <w:color w:val="auto"/>
              </w:rPr>
            </w:pPr>
            <w:r>
              <w:rPr>
                <w:rFonts w:ascii="Arial" w:cs="Arial" w:eastAsia="Arial" w:hAnsi="Arial"/>
                <w:sz w:val="16"/>
                <w:szCs w:val="16"/>
                <w:color w:val="0000FF"/>
              </w:rPr>
              <w:t>I</w:t>
            </w:r>
          </w:p>
        </w:tc>
        <w:tc>
          <w:tcPr>
            <w:tcW w:w="300" w:type="dxa"/>
            <w:vAlign w:val="bottom"/>
          </w:tcPr>
          <w:p>
            <w:pPr>
              <w:ind w:left="60"/>
              <w:spacing w:after="0"/>
              <w:rPr>
                <w:sz w:val="20"/>
                <w:szCs w:val="20"/>
                <w:color w:val="auto"/>
              </w:rPr>
            </w:pPr>
            <w:r>
              <w:rPr>
                <w:rFonts w:ascii="Arial" w:cs="Arial" w:eastAsia="Arial" w:hAnsi="Arial"/>
                <w:sz w:val="16"/>
                <w:szCs w:val="16"/>
                <w:color w:val="0000FF"/>
                <w:w w:val="77"/>
              </w:rPr>
              <w:t>See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4"/>
        </w:trPr>
        <w:tc>
          <w:tcPr>
            <w:tcW w:w="2420" w:type="dxa"/>
            <w:vAlign w:val="bottom"/>
            <w:gridSpan w:val="4"/>
            <w:vMerge w:val="continue"/>
          </w:tcPr>
          <w:p>
            <w:pPr>
              <w:spacing w:after="0"/>
              <w:rPr>
                <w:sz w:val="9"/>
                <w:szCs w:val="9"/>
                <w:color w:val="auto"/>
              </w:rPr>
            </w:pPr>
          </w:p>
        </w:tc>
        <w:tc>
          <w:tcPr>
            <w:tcW w:w="1740" w:type="dxa"/>
            <w:vAlign w:val="bottom"/>
            <w:gridSpan w:val="3"/>
            <w:vMerge w:val="continue"/>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6"/>
                <w:szCs w:val="16"/>
                <w:color w:val="0000FF"/>
                <w:w w:val="86"/>
              </w:rPr>
              <w:t>Footnotes</w:t>
            </w:r>
            <w:r>
              <w:rPr>
                <w:rFonts w:ascii="Arial" w:cs="Arial" w:eastAsia="Arial" w:hAnsi="Arial"/>
                <w:sz w:val="20"/>
                <w:szCs w:val="20"/>
                <w:color w:val="008000"/>
                <w:w w:val="86"/>
                <w:vertAlign w:val="superscript"/>
              </w:rPr>
              <w:t>(7)(3)(4)</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46"/>
              <w:spacing w:after="0"/>
              <w:rPr>
                <w:sz w:val="20"/>
                <w:szCs w:val="20"/>
                <w:color w:val="auto"/>
              </w:rPr>
            </w:pPr>
            <w:r>
              <w:rPr>
                <w:rFonts w:ascii="Arial" w:cs="Arial" w:eastAsia="Arial" w:hAnsi="Arial"/>
                <w:sz w:val="12"/>
                <w:szCs w:val="12"/>
                <w:color w:val="0000FF"/>
                <w:w w:val="91"/>
              </w:rPr>
              <w:t>C</w:t>
            </w:r>
          </w:p>
        </w:tc>
        <w:tc>
          <w:tcPr>
            <w:tcW w:w="780" w:type="dxa"/>
            <w:vAlign w:val="bottom"/>
            <w:tcBorders>
              <w:bottom w:val="single" w:sz="8" w:color="2C2C2C"/>
            </w:tcBorders>
            <w:gridSpan w:val="2"/>
          </w:tcPr>
          <w:p>
            <w:pPr>
              <w:jc w:val="center"/>
              <w:ind w:left="73"/>
              <w:spacing w:after="0"/>
              <w:rPr>
                <w:sz w:val="20"/>
                <w:szCs w:val="20"/>
                <w:color w:val="auto"/>
              </w:rPr>
            </w:pPr>
            <w:r>
              <w:rPr>
                <w:rFonts w:ascii="Arial" w:cs="Arial" w:eastAsia="Arial" w:hAnsi="Arial"/>
                <w:sz w:val="16"/>
                <w:szCs w:val="16"/>
                <w:color w:val="0000FF"/>
                <w:w w:val="89"/>
              </w:rPr>
              <w:t>847,978</w:t>
            </w: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right"/>
              <w:ind w:right="181"/>
              <w:spacing w:after="0"/>
              <w:rPr>
                <w:sz w:val="20"/>
                <w:szCs w:val="20"/>
                <w:color w:val="auto"/>
              </w:rPr>
            </w:pPr>
            <w:r>
              <w:rPr>
                <w:rFonts w:ascii="Arial" w:cs="Arial" w:eastAsia="Arial" w:hAnsi="Arial"/>
                <w:sz w:val="10"/>
                <w:szCs w:val="10"/>
                <w:color w:val="008000"/>
              </w:rPr>
              <w:t>(1)</w:t>
            </w:r>
          </w:p>
        </w:tc>
        <w:tc>
          <w:tcPr>
            <w:tcW w:w="1540" w:type="dxa"/>
            <w:vAlign w:val="bottom"/>
            <w:tcBorders>
              <w:bottom w:val="single" w:sz="8" w:color="2C2C2C"/>
            </w:tcBorders>
            <w:gridSpan w:val="4"/>
          </w:tcPr>
          <w:p>
            <w:pPr>
              <w:jc w:val="center"/>
              <w:ind w:right="363"/>
              <w:spacing w:after="0"/>
              <w:rPr>
                <w:sz w:val="20"/>
                <w:szCs w:val="20"/>
                <w:color w:val="auto"/>
              </w:rPr>
            </w:pPr>
            <w:r>
              <w:rPr>
                <w:rFonts w:ascii="Arial" w:cs="Arial" w:eastAsia="Arial" w:hAnsi="Arial"/>
                <w:sz w:val="16"/>
                <w:szCs w:val="16"/>
                <w:color w:val="0000FF"/>
                <w:w w:val="89"/>
              </w:rPr>
              <w:t>847,978</w:t>
            </w:r>
          </w:p>
        </w:tc>
        <w:tc>
          <w:tcPr>
            <w:tcW w:w="500" w:type="dxa"/>
            <w:vAlign w:val="bottom"/>
            <w:tcBorders>
              <w:bottom w:val="single" w:sz="8" w:color="2C2C2C"/>
            </w:tcBorders>
            <w:gridSpan w:val="2"/>
          </w:tcPr>
          <w:p>
            <w:pPr>
              <w:ind w:left="20"/>
              <w:spacing w:after="0"/>
              <w:rPr>
                <w:sz w:val="20"/>
                <w:szCs w:val="20"/>
                <w:color w:val="auto"/>
              </w:rPr>
            </w:pPr>
            <w:r>
              <w:rPr>
                <w:rFonts w:ascii="Arial" w:cs="Arial" w:eastAsia="Arial" w:hAnsi="Arial"/>
                <w:sz w:val="16"/>
                <w:szCs w:val="16"/>
                <w:color w:val="0000FF"/>
              </w:rPr>
              <w:t>I</w:t>
            </w:r>
          </w:p>
        </w:tc>
        <w:tc>
          <w:tcPr>
            <w:tcW w:w="11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w w:val="92"/>
              </w:rPr>
              <w:t>See Footnote</w:t>
            </w:r>
            <w:r>
              <w:rPr>
                <w:rFonts w:ascii="Arial" w:cs="Arial" w:eastAsia="Arial" w:hAnsi="Arial"/>
                <w:sz w:val="20"/>
                <w:szCs w:val="20"/>
                <w:color w:val="008000"/>
                <w:w w:val="92"/>
                <w:vertAlign w:val="superscript"/>
              </w:rPr>
              <w:t>(8)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20" w:type="dxa"/>
            <w:vAlign w:val="bottom"/>
            <w:tcBorders>
              <w:bottom w:val="single" w:sz="8" w:color="2C2C2C"/>
            </w:tcBorders>
            <w:gridSpan w:val="3"/>
          </w:tcPr>
          <w:p>
            <w:pPr>
              <w:ind w:left="80"/>
              <w:spacing w:after="0"/>
              <w:rPr>
                <w:sz w:val="20"/>
                <w:szCs w:val="20"/>
                <w:color w:val="auto"/>
              </w:rPr>
            </w:pPr>
            <w:r>
              <w:rPr>
                <w:rFonts w:ascii="Arial" w:cs="Arial" w:eastAsia="Arial" w:hAnsi="Arial"/>
                <w:sz w:val="16"/>
                <w:szCs w:val="16"/>
                <w:color w:val="0000FF"/>
              </w:rPr>
              <w:t>Common Stock</w:t>
            </w:r>
          </w:p>
        </w:tc>
        <w:tc>
          <w:tcPr>
            <w:tcW w:w="11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80" w:type="dxa"/>
            <w:vAlign w:val="bottom"/>
            <w:tcBorders>
              <w:bottom w:val="single" w:sz="8" w:color="2C2C2C"/>
            </w:tcBorders>
            <w:gridSpan w:val="2"/>
          </w:tcPr>
          <w:p>
            <w:pPr>
              <w:jc w:val="center"/>
              <w:ind w:left="73"/>
              <w:spacing w:after="0"/>
              <w:rPr>
                <w:sz w:val="20"/>
                <w:szCs w:val="20"/>
                <w:color w:val="auto"/>
              </w:rPr>
            </w:pPr>
            <w:r>
              <w:rPr>
                <w:rFonts w:ascii="Arial" w:cs="Arial" w:eastAsia="Arial" w:hAnsi="Arial"/>
                <w:sz w:val="16"/>
                <w:szCs w:val="16"/>
                <w:color w:val="0000FF"/>
                <w:w w:val="89"/>
              </w:rPr>
              <w:t>847,978</w:t>
            </w: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right"/>
              <w:ind w:right="181"/>
              <w:spacing w:after="0"/>
              <w:rPr>
                <w:sz w:val="20"/>
                <w:szCs w:val="20"/>
                <w:color w:val="auto"/>
              </w:rPr>
            </w:pPr>
            <w:r>
              <w:rPr>
                <w:rFonts w:ascii="Arial" w:cs="Arial" w:eastAsia="Arial" w:hAnsi="Arial"/>
                <w:sz w:val="10"/>
                <w:szCs w:val="10"/>
                <w:color w:val="008000"/>
              </w:rPr>
              <w:t>(5)</w:t>
            </w:r>
          </w:p>
        </w:tc>
        <w:tc>
          <w:tcPr>
            <w:tcW w:w="700" w:type="dxa"/>
            <w:vAlign w:val="bottom"/>
            <w:tcBorders>
              <w:bottom w:val="single" w:sz="8" w:color="2C2C2C"/>
            </w:tcBorders>
            <w:gridSpan w:val="2"/>
          </w:tcPr>
          <w:p>
            <w:pPr>
              <w:jc w:val="center"/>
              <w:ind w:left="350"/>
              <w:spacing w:after="0"/>
              <w:rPr>
                <w:sz w:val="20"/>
                <w:szCs w:val="20"/>
                <w:color w:val="auto"/>
              </w:rPr>
            </w:pPr>
            <w:r>
              <w:rPr>
                <w:rFonts w:ascii="Arial" w:cs="Arial" w:eastAsia="Arial" w:hAnsi="Arial"/>
                <w:sz w:val="16"/>
                <w:szCs w:val="16"/>
                <w:color w:val="0000FF"/>
                <w:w w:val="89"/>
              </w:rPr>
              <w:t>0</w:t>
            </w: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ind w:left="20"/>
              <w:spacing w:after="0"/>
              <w:rPr>
                <w:sz w:val="20"/>
                <w:szCs w:val="20"/>
                <w:color w:val="auto"/>
              </w:rPr>
            </w:pPr>
            <w:r>
              <w:rPr>
                <w:rFonts w:ascii="Arial" w:cs="Arial" w:eastAsia="Arial" w:hAnsi="Arial"/>
                <w:sz w:val="16"/>
                <w:szCs w:val="16"/>
                <w:color w:val="0000FF"/>
              </w:rPr>
              <w:t>I</w:t>
            </w:r>
          </w:p>
        </w:tc>
        <w:tc>
          <w:tcPr>
            <w:tcW w:w="11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w w:val="92"/>
              </w:rPr>
              <w:t>See Footnote</w:t>
            </w:r>
            <w:r>
              <w:rPr>
                <w:rFonts w:ascii="Arial" w:cs="Arial" w:eastAsia="Arial" w:hAnsi="Arial"/>
                <w:sz w:val="20"/>
                <w:szCs w:val="20"/>
                <w:color w:val="008000"/>
                <w:w w:val="92"/>
                <w:vertAlign w:val="superscript"/>
              </w:rPr>
              <w:t>(8)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420" w:type="dxa"/>
            <w:vAlign w:val="bottom"/>
            <w:tcBorders>
              <w:bottom w:val="single" w:sz="8" w:color="2C2C2C"/>
            </w:tcBorders>
            <w:gridSpan w:val="4"/>
          </w:tcPr>
          <w:p>
            <w:pPr>
              <w:ind w:left="80"/>
              <w:spacing w:after="0"/>
              <w:rPr>
                <w:sz w:val="20"/>
                <w:szCs w:val="20"/>
                <w:color w:val="auto"/>
              </w:rPr>
            </w:pPr>
            <w:r>
              <w:rPr>
                <w:rFonts w:ascii="Arial" w:cs="Arial" w:eastAsia="Arial" w:hAnsi="Arial"/>
                <w:sz w:val="16"/>
                <w:szCs w:val="16"/>
                <w:color w:val="0000FF"/>
              </w:rPr>
              <w:t>Class A Common Stock</w:t>
            </w:r>
          </w:p>
        </w:tc>
        <w:tc>
          <w:tcPr>
            <w:tcW w:w="1740" w:type="dxa"/>
            <w:vAlign w:val="bottom"/>
            <w:tcBorders>
              <w:bottom w:val="single" w:sz="8" w:color="2C2C2C"/>
            </w:tcBorders>
            <w:gridSpan w:val="3"/>
          </w:tcPr>
          <w:p>
            <w:pPr>
              <w:jc w:val="center"/>
              <w:ind w:left="629"/>
              <w:spacing w:after="0"/>
              <w:rPr>
                <w:sz w:val="20"/>
                <w:szCs w:val="20"/>
                <w:color w:val="auto"/>
              </w:rPr>
            </w:pPr>
            <w:r>
              <w:rPr>
                <w:rFonts w:ascii="Arial" w:cs="Arial" w:eastAsia="Arial" w:hAnsi="Arial"/>
                <w:sz w:val="16"/>
                <w:szCs w:val="16"/>
                <w:color w:val="0000FF"/>
                <w:w w:val="89"/>
              </w:rPr>
              <w:t>10/29/2021</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46"/>
              <w:spacing w:after="0"/>
              <w:rPr>
                <w:sz w:val="20"/>
                <w:szCs w:val="20"/>
                <w:color w:val="auto"/>
              </w:rPr>
            </w:pPr>
            <w:r>
              <w:rPr>
                <w:rFonts w:ascii="Arial" w:cs="Arial" w:eastAsia="Arial" w:hAnsi="Arial"/>
                <w:sz w:val="24"/>
                <w:szCs w:val="24"/>
                <w:color w:val="0000FF"/>
                <w:w w:val="78"/>
                <w:vertAlign w:val="subscript"/>
              </w:rPr>
              <w:t>J</w:t>
            </w:r>
            <w:r>
              <w:rPr>
                <w:rFonts w:ascii="Arial" w:cs="Arial" w:eastAsia="Arial" w:hAnsi="Arial"/>
                <w:sz w:val="10"/>
                <w:szCs w:val="10"/>
                <w:color w:val="008000"/>
                <w:w w:val="78"/>
              </w:rPr>
              <w:t>(5)</w:t>
            </w:r>
          </w:p>
        </w:tc>
        <w:tc>
          <w:tcPr>
            <w:tcW w:w="780" w:type="dxa"/>
            <w:vAlign w:val="bottom"/>
            <w:tcBorders>
              <w:bottom w:val="single" w:sz="8" w:color="2C2C2C"/>
            </w:tcBorders>
            <w:gridSpan w:val="2"/>
          </w:tcPr>
          <w:p>
            <w:pPr>
              <w:jc w:val="center"/>
              <w:ind w:left="73"/>
              <w:spacing w:after="0"/>
              <w:rPr>
                <w:sz w:val="20"/>
                <w:szCs w:val="20"/>
                <w:color w:val="auto"/>
              </w:rPr>
            </w:pPr>
            <w:r>
              <w:rPr>
                <w:rFonts w:ascii="Arial" w:cs="Arial" w:eastAsia="Arial" w:hAnsi="Arial"/>
                <w:sz w:val="16"/>
                <w:szCs w:val="16"/>
                <w:color w:val="0000FF"/>
                <w:w w:val="89"/>
              </w:rPr>
              <w:t>847,978</w:t>
            </w: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right"/>
              <w:ind w:right="181"/>
              <w:spacing w:after="0"/>
              <w:rPr>
                <w:sz w:val="20"/>
                <w:szCs w:val="20"/>
                <w:color w:val="auto"/>
              </w:rPr>
            </w:pPr>
            <w:r>
              <w:rPr>
                <w:rFonts w:ascii="Arial" w:cs="Arial" w:eastAsia="Arial" w:hAnsi="Arial"/>
                <w:sz w:val="10"/>
                <w:szCs w:val="10"/>
                <w:color w:val="008000"/>
              </w:rPr>
              <w:t>(5)</w:t>
            </w:r>
          </w:p>
        </w:tc>
        <w:tc>
          <w:tcPr>
            <w:tcW w:w="1540" w:type="dxa"/>
            <w:vAlign w:val="bottom"/>
            <w:tcBorders>
              <w:bottom w:val="single" w:sz="8" w:color="2C2C2C"/>
            </w:tcBorders>
            <w:gridSpan w:val="4"/>
          </w:tcPr>
          <w:p>
            <w:pPr>
              <w:jc w:val="center"/>
              <w:ind w:right="363"/>
              <w:spacing w:after="0"/>
              <w:rPr>
                <w:sz w:val="20"/>
                <w:szCs w:val="20"/>
                <w:color w:val="auto"/>
              </w:rPr>
            </w:pPr>
            <w:r>
              <w:rPr>
                <w:rFonts w:ascii="Arial" w:cs="Arial" w:eastAsia="Arial" w:hAnsi="Arial"/>
                <w:sz w:val="16"/>
                <w:szCs w:val="16"/>
                <w:color w:val="0000FF"/>
                <w:w w:val="89"/>
              </w:rPr>
              <w:t>847,978</w:t>
            </w:r>
          </w:p>
        </w:tc>
        <w:tc>
          <w:tcPr>
            <w:tcW w:w="500" w:type="dxa"/>
            <w:vAlign w:val="bottom"/>
            <w:tcBorders>
              <w:bottom w:val="single" w:sz="8" w:color="2C2C2C"/>
            </w:tcBorders>
            <w:gridSpan w:val="2"/>
          </w:tcPr>
          <w:p>
            <w:pPr>
              <w:ind w:left="20"/>
              <w:spacing w:after="0"/>
              <w:rPr>
                <w:sz w:val="20"/>
                <w:szCs w:val="20"/>
                <w:color w:val="auto"/>
              </w:rPr>
            </w:pPr>
            <w:r>
              <w:rPr>
                <w:rFonts w:ascii="Arial" w:cs="Arial" w:eastAsia="Arial" w:hAnsi="Arial"/>
                <w:sz w:val="16"/>
                <w:szCs w:val="16"/>
                <w:color w:val="0000FF"/>
              </w:rPr>
              <w:t>I</w:t>
            </w:r>
          </w:p>
        </w:tc>
        <w:tc>
          <w:tcPr>
            <w:tcW w:w="112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w w:val="92"/>
              </w:rPr>
              <w:t>See Footnote</w:t>
            </w:r>
            <w:r>
              <w:rPr>
                <w:rFonts w:ascii="Arial" w:cs="Arial" w:eastAsia="Arial" w:hAnsi="Arial"/>
                <w:sz w:val="20"/>
                <w:szCs w:val="20"/>
                <w:color w:val="008000"/>
                <w:w w:val="92"/>
                <w:vertAlign w:val="superscript"/>
              </w:rPr>
              <w:t>(8)</w:t>
            </w: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160" w:type="dxa"/>
            <w:vAlign w:val="bottom"/>
            <w:gridSpan w:val="13"/>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0" w:type="dxa"/>
            <w:vAlign w:val="bottom"/>
            <w:gridSpan w:val="10"/>
          </w:tcPr>
          <w:p>
            <w:pPr>
              <w:jc w:val="right"/>
              <w:ind w:right="41"/>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0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3"/>
                <w:szCs w:val="13"/>
                <w:color w:val="auto"/>
              </w:rPr>
            </w:pP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gridSpan w:val="2"/>
          </w:tcPr>
          <w:p>
            <w:pPr>
              <w:ind w:left="1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1"/>
                <w:szCs w:val="11"/>
                <w:b w:val="1"/>
                <w:bCs w:val="1"/>
                <w:color w:val="auto"/>
              </w:rPr>
              <w:t>11.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7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Conversion  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9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4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820" w:type="dxa"/>
            <w:vAlign w:val="bottom"/>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4"/>
              </w:rPr>
              <w:t>or Exercise</w:t>
            </w:r>
          </w:p>
        </w:tc>
        <w:tc>
          <w:tcPr>
            <w:tcW w:w="110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0"/>
                <w:szCs w:val="10"/>
                <w:color w:val="auto"/>
              </w:rPr>
            </w:pPr>
          </w:p>
        </w:tc>
        <w:tc>
          <w:tcPr>
            <w:tcW w:w="4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820" w:type="dxa"/>
            <w:vAlign w:val="bottom"/>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100" w:type="dxa"/>
            <w:vAlign w:val="bottom"/>
          </w:tcPr>
          <w:p>
            <w:pPr>
              <w:spacing w:after="0"/>
              <w:rPr>
                <w:sz w:val="10"/>
                <w:szCs w:val="10"/>
                <w:color w:val="auto"/>
              </w:rPr>
            </w:pP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3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9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4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Direct (D)</w:t>
            </w:r>
          </w:p>
        </w:tc>
        <w:tc>
          <w:tcPr>
            <w:tcW w:w="820" w:type="dxa"/>
            <w:vAlign w:val="bottom"/>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4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820" w:type="dxa"/>
            <w:vAlign w:val="bottom"/>
          </w:tcPr>
          <w:p>
            <w:pPr>
              <w:spacing w:after="0" w:line="122" w:lineRule="exact"/>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40" w:type="dxa"/>
            <w:vAlign w:val="bottom"/>
          </w:tcPr>
          <w:p>
            <w:pPr>
              <w:spacing w:after="0"/>
              <w:rPr>
                <w:sz w:val="10"/>
                <w:szCs w:val="10"/>
                <w:color w:val="auto"/>
              </w:rPr>
            </w:pPr>
          </w:p>
        </w:tc>
        <w:tc>
          <w:tcPr>
            <w:tcW w:w="7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vMerge w:val="restart"/>
          </w:tcPr>
          <w:p>
            <w:pPr>
              <w:ind w:left="20"/>
              <w:spacing w:after="0" w:line="122" w:lineRule="exact"/>
              <w:rPr>
                <w:sz w:val="20"/>
                <w:szCs w:val="20"/>
                <w:color w:val="auto"/>
              </w:rPr>
            </w:pPr>
            <w:r>
              <w:rPr>
                <w:rFonts w:ascii="Arial" w:cs="Arial" w:eastAsia="Arial" w:hAnsi="Arial"/>
                <w:sz w:val="11"/>
                <w:szCs w:val="11"/>
                <w:b w:val="1"/>
                <w:bCs w:val="1"/>
                <w:color w:val="auto"/>
                <w:w w:val="97"/>
              </w:rPr>
              <w:t>Transaction(s)</w:t>
            </w: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jc w:val="right"/>
              <w:ind w:right="41"/>
              <w:spacing w:after="0" w:line="122"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(Instr. 4)</w:t>
            </w: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3"/>
              <w:spacing w:after="0" w:line="122" w:lineRule="exact"/>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jc w:val="right"/>
              <w:ind w:right="41"/>
              <w:spacing w:after="0" w:line="122"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vMerge w:val="restart"/>
          </w:tcPr>
          <w:p>
            <w:pPr>
              <w:jc w:val="right"/>
              <w:ind w:right="221"/>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Series A</w:t>
            </w:r>
          </w:p>
        </w:tc>
        <w:tc>
          <w:tcPr>
            <w:tcW w:w="660" w:type="dxa"/>
            <w:vAlign w:val="bottom"/>
          </w:tcPr>
          <w:p>
            <w:pPr>
              <w:spacing w:after="0"/>
              <w:rPr>
                <w:sz w:val="15"/>
                <w:szCs w:val="15"/>
                <w:color w:val="auto"/>
              </w:rPr>
            </w:pPr>
          </w:p>
        </w:tc>
        <w:tc>
          <w:tcPr>
            <w:tcW w:w="1100" w:type="dxa"/>
            <w:vAlign w:val="bottom"/>
            <w:vMerge w:val="restart"/>
          </w:tcPr>
          <w:p>
            <w:pPr>
              <w:jc w:val="center"/>
              <w:ind w:left="38"/>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5"/>
                <w:szCs w:val="15"/>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63"/>
              <w:spacing w:after="0"/>
              <w:rPr>
                <w:sz w:val="20"/>
                <w:szCs w:val="20"/>
                <w:color w:val="auto"/>
              </w:rPr>
            </w:pPr>
            <w:r>
              <w:rPr>
                <w:rFonts w:ascii="Arial" w:cs="Arial" w:eastAsia="Arial" w:hAnsi="Arial"/>
                <w:sz w:val="12"/>
                <w:szCs w:val="12"/>
                <w:color w:val="0000FF"/>
                <w:w w:val="92"/>
              </w:rPr>
              <w:t>38,906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5"/>
              </w:rPr>
              <w:t>38,906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40" w:type="dxa"/>
            <w:vAlign w:val="bottom"/>
          </w:tcPr>
          <w:p>
            <w:pPr>
              <w:spacing w:after="0"/>
              <w:rPr>
                <w:sz w:val="15"/>
                <w:szCs w:val="15"/>
                <w:color w:val="auto"/>
              </w:rPr>
            </w:pPr>
          </w:p>
        </w:tc>
        <w:tc>
          <w:tcPr>
            <w:tcW w:w="46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0"/>
                <w:szCs w:val="10"/>
                <w:color w:val="008000"/>
                <w:w w:val="81"/>
              </w:rPr>
              <w:t>(2)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660" w:type="dxa"/>
            <w:vAlign w:val="bottom"/>
          </w:tcPr>
          <w:p>
            <w:pPr>
              <w:jc w:val="right"/>
              <w:ind w:right="167"/>
              <w:spacing w:after="0" w:line="110" w:lineRule="exact"/>
              <w:rPr>
                <w:sz w:val="20"/>
                <w:szCs w:val="20"/>
                <w:color w:val="auto"/>
              </w:rPr>
            </w:pPr>
            <w:r>
              <w:rPr>
                <w:rFonts w:ascii="Arial" w:cs="Arial" w:eastAsia="Arial" w:hAnsi="Arial"/>
                <w:sz w:val="10"/>
                <w:szCs w:val="10"/>
                <w:color w:val="008000"/>
              </w:rPr>
              <w:t>(1)</w:t>
            </w:r>
          </w:p>
        </w:tc>
        <w:tc>
          <w:tcPr>
            <w:tcW w:w="11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gridSpan w:val="2"/>
          </w:tcPr>
          <w:p>
            <w:pPr>
              <w:jc w:val="right"/>
              <w:ind w:right="286"/>
              <w:spacing w:after="0" w:line="110" w:lineRule="exact"/>
              <w:rPr>
                <w:sz w:val="20"/>
                <w:szCs w:val="20"/>
                <w:color w:val="auto"/>
              </w:rPr>
            </w:pPr>
            <w:r>
              <w:rPr>
                <w:rFonts w:ascii="Arial" w:cs="Arial" w:eastAsia="Arial" w:hAnsi="Arial"/>
                <w:sz w:val="10"/>
                <w:szCs w:val="10"/>
                <w:color w:val="008000"/>
              </w:rPr>
              <w:t>(1)</w:t>
            </w:r>
          </w:p>
        </w:tc>
        <w:tc>
          <w:tcPr>
            <w:tcW w:w="700" w:type="dxa"/>
            <w:vAlign w:val="bottom"/>
          </w:tcPr>
          <w:p>
            <w:pPr>
              <w:jc w:val="center"/>
              <w:spacing w:after="0" w:line="110" w:lineRule="exact"/>
              <w:rPr>
                <w:sz w:val="20"/>
                <w:szCs w:val="20"/>
                <w:color w:val="auto"/>
              </w:rPr>
            </w:pPr>
            <w:r>
              <w:rPr>
                <w:rFonts w:ascii="Arial" w:cs="Arial" w:eastAsia="Arial" w:hAnsi="Arial"/>
                <w:sz w:val="10"/>
                <w:szCs w:val="10"/>
                <w:color w:val="008000"/>
                <w:w w:val="97"/>
              </w:rPr>
              <w:t>(1)</w:t>
            </w:r>
          </w:p>
        </w:tc>
        <w:tc>
          <w:tcPr>
            <w:tcW w:w="5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2"/>
          </w:tcPr>
          <w:p>
            <w:pPr>
              <w:jc w:val="right"/>
              <w:ind w:right="203"/>
              <w:spacing w:after="0" w:line="110" w:lineRule="exact"/>
              <w:rPr>
                <w:sz w:val="20"/>
                <w:szCs w:val="20"/>
                <w:color w:val="auto"/>
              </w:rPr>
            </w:pPr>
            <w:r>
              <w:rPr>
                <w:rFonts w:ascii="Arial" w:cs="Arial" w:eastAsia="Arial" w:hAnsi="Arial"/>
                <w:sz w:val="10"/>
                <w:szCs w:val="10"/>
                <w:color w:val="008000"/>
              </w:rPr>
              <w:t>(1)</w:t>
            </w: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line="110" w:lineRule="exact"/>
              <w:rPr>
                <w:sz w:val="20"/>
                <w:szCs w:val="20"/>
                <w:color w:val="auto"/>
              </w:rPr>
            </w:pPr>
            <w:r>
              <w:rPr>
                <w:rFonts w:ascii="Arial" w:cs="Arial" w:eastAsia="Arial" w:hAnsi="Arial"/>
                <w:sz w:val="12"/>
                <w:szCs w:val="12"/>
                <w:color w:val="0000FF"/>
              </w:rPr>
              <w:t>See Footnotes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20"/>
                <w:szCs w:val="20"/>
                <w:color w:val="auto"/>
              </w:rPr>
            </w:pPr>
            <w:r>
              <w:rPr>
                <w:rFonts w:ascii="Arial" w:cs="Arial" w:eastAsia="Arial" w:hAnsi="Arial"/>
                <w:sz w:val="10"/>
                <w:szCs w:val="10"/>
                <w:color w:val="008000"/>
              </w:rPr>
              <w:t>(3)(4)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Series C</w:t>
            </w:r>
          </w:p>
        </w:tc>
        <w:tc>
          <w:tcPr>
            <w:tcW w:w="660" w:type="dxa"/>
            <w:vAlign w:val="bottom"/>
          </w:tcPr>
          <w:p>
            <w:pPr>
              <w:spacing w:after="0"/>
              <w:rPr>
                <w:sz w:val="15"/>
                <w:szCs w:val="15"/>
                <w:color w:val="auto"/>
              </w:rPr>
            </w:pPr>
          </w:p>
        </w:tc>
        <w:tc>
          <w:tcPr>
            <w:tcW w:w="1100" w:type="dxa"/>
            <w:vAlign w:val="bottom"/>
            <w:vMerge w:val="restart"/>
          </w:tcPr>
          <w:p>
            <w:pPr>
              <w:jc w:val="center"/>
              <w:ind w:left="38"/>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5"/>
                <w:szCs w:val="15"/>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3"/>
              </w:rPr>
              <w:t>2,541</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2,541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40" w:type="dxa"/>
            <w:vAlign w:val="bottom"/>
          </w:tcPr>
          <w:p>
            <w:pPr>
              <w:spacing w:after="0"/>
              <w:rPr>
                <w:sz w:val="15"/>
                <w:szCs w:val="15"/>
                <w:color w:val="auto"/>
              </w:rPr>
            </w:pPr>
          </w:p>
        </w:tc>
        <w:tc>
          <w:tcPr>
            <w:tcW w:w="46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0"/>
                <w:szCs w:val="10"/>
                <w:color w:val="008000"/>
                <w:w w:val="81"/>
              </w:rPr>
              <w:t>(2)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660" w:type="dxa"/>
            <w:vAlign w:val="bottom"/>
          </w:tcPr>
          <w:p>
            <w:pPr>
              <w:jc w:val="right"/>
              <w:ind w:right="167"/>
              <w:spacing w:after="0" w:line="110" w:lineRule="exact"/>
              <w:rPr>
                <w:sz w:val="20"/>
                <w:szCs w:val="20"/>
                <w:color w:val="auto"/>
              </w:rPr>
            </w:pPr>
            <w:r>
              <w:rPr>
                <w:rFonts w:ascii="Arial" w:cs="Arial" w:eastAsia="Arial" w:hAnsi="Arial"/>
                <w:sz w:val="10"/>
                <w:szCs w:val="10"/>
                <w:color w:val="008000"/>
              </w:rPr>
              <w:t>(1)</w:t>
            </w:r>
          </w:p>
        </w:tc>
        <w:tc>
          <w:tcPr>
            <w:tcW w:w="11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gridSpan w:val="2"/>
          </w:tcPr>
          <w:p>
            <w:pPr>
              <w:jc w:val="right"/>
              <w:ind w:right="286"/>
              <w:spacing w:after="0" w:line="110" w:lineRule="exact"/>
              <w:rPr>
                <w:sz w:val="20"/>
                <w:szCs w:val="20"/>
                <w:color w:val="auto"/>
              </w:rPr>
            </w:pPr>
            <w:r>
              <w:rPr>
                <w:rFonts w:ascii="Arial" w:cs="Arial" w:eastAsia="Arial" w:hAnsi="Arial"/>
                <w:sz w:val="10"/>
                <w:szCs w:val="10"/>
                <w:color w:val="008000"/>
              </w:rPr>
              <w:t>(1)</w:t>
            </w:r>
          </w:p>
        </w:tc>
        <w:tc>
          <w:tcPr>
            <w:tcW w:w="700" w:type="dxa"/>
            <w:vAlign w:val="bottom"/>
          </w:tcPr>
          <w:p>
            <w:pPr>
              <w:jc w:val="center"/>
              <w:spacing w:after="0" w:line="110" w:lineRule="exact"/>
              <w:rPr>
                <w:sz w:val="20"/>
                <w:szCs w:val="20"/>
                <w:color w:val="auto"/>
              </w:rPr>
            </w:pPr>
            <w:r>
              <w:rPr>
                <w:rFonts w:ascii="Arial" w:cs="Arial" w:eastAsia="Arial" w:hAnsi="Arial"/>
                <w:sz w:val="10"/>
                <w:szCs w:val="10"/>
                <w:color w:val="008000"/>
                <w:w w:val="97"/>
              </w:rPr>
              <w:t>(1)</w:t>
            </w:r>
          </w:p>
        </w:tc>
        <w:tc>
          <w:tcPr>
            <w:tcW w:w="5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2"/>
          </w:tcPr>
          <w:p>
            <w:pPr>
              <w:jc w:val="right"/>
              <w:ind w:right="203"/>
              <w:spacing w:after="0" w:line="110" w:lineRule="exact"/>
              <w:rPr>
                <w:sz w:val="20"/>
                <w:szCs w:val="20"/>
                <w:color w:val="auto"/>
              </w:rPr>
            </w:pPr>
            <w:r>
              <w:rPr>
                <w:rFonts w:ascii="Arial" w:cs="Arial" w:eastAsia="Arial" w:hAnsi="Arial"/>
                <w:sz w:val="10"/>
                <w:szCs w:val="10"/>
                <w:color w:val="008000"/>
              </w:rPr>
              <w:t>(1)</w:t>
            </w: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line="110" w:lineRule="exact"/>
              <w:rPr>
                <w:sz w:val="20"/>
                <w:szCs w:val="20"/>
                <w:color w:val="auto"/>
              </w:rPr>
            </w:pPr>
            <w:r>
              <w:rPr>
                <w:rFonts w:ascii="Arial" w:cs="Arial" w:eastAsia="Arial" w:hAnsi="Arial"/>
                <w:sz w:val="12"/>
                <w:szCs w:val="12"/>
                <w:color w:val="0000FF"/>
              </w:rPr>
              <w:t>See Footnotes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20"/>
                <w:szCs w:val="20"/>
                <w:color w:val="auto"/>
              </w:rPr>
            </w:pPr>
            <w:r>
              <w:rPr>
                <w:rFonts w:ascii="Arial" w:cs="Arial" w:eastAsia="Arial" w:hAnsi="Arial"/>
                <w:sz w:val="10"/>
                <w:szCs w:val="10"/>
                <w:color w:val="008000"/>
              </w:rPr>
              <w:t>(3)(4)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Series D</w:t>
            </w:r>
          </w:p>
        </w:tc>
        <w:tc>
          <w:tcPr>
            <w:tcW w:w="660" w:type="dxa"/>
            <w:vAlign w:val="bottom"/>
          </w:tcPr>
          <w:p>
            <w:pPr>
              <w:spacing w:after="0"/>
              <w:rPr>
                <w:sz w:val="15"/>
                <w:szCs w:val="15"/>
                <w:color w:val="auto"/>
              </w:rPr>
            </w:pPr>
          </w:p>
        </w:tc>
        <w:tc>
          <w:tcPr>
            <w:tcW w:w="1100" w:type="dxa"/>
            <w:vAlign w:val="bottom"/>
            <w:vMerge w:val="restart"/>
          </w:tcPr>
          <w:p>
            <w:pPr>
              <w:jc w:val="center"/>
              <w:ind w:left="38"/>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5"/>
                <w:szCs w:val="15"/>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3"/>
              </w:rPr>
              <w:t>2,706</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2,706</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40" w:type="dxa"/>
            <w:vAlign w:val="bottom"/>
          </w:tcPr>
          <w:p>
            <w:pPr>
              <w:spacing w:after="0"/>
              <w:rPr>
                <w:sz w:val="15"/>
                <w:szCs w:val="15"/>
                <w:color w:val="auto"/>
              </w:rPr>
            </w:pPr>
          </w:p>
        </w:tc>
        <w:tc>
          <w:tcPr>
            <w:tcW w:w="46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0"/>
                <w:szCs w:val="10"/>
                <w:color w:val="008000"/>
                <w:w w:val="81"/>
              </w:rPr>
              <w:t>(2)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660" w:type="dxa"/>
            <w:vAlign w:val="bottom"/>
          </w:tcPr>
          <w:p>
            <w:pPr>
              <w:jc w:val="right"/>
              <w:ind w:right="167"/>
              <w:spacing w:after="0" w:line="110" w:lineRule="exact"/>
              <w:rPr>
                <w:sz w:val="20"/>
                <w:szCs w:val="20"/>
                <w:color w:val="auto"/>
              </w:rPr>
            </w:pPr>
            <w:r>
              <w:rPr>
                <w:rFonts w:ascii="Arial" w:cs="Arial" w:eastAsia="Arial" w:hAnsi="Arial"/>
                <w:sz w:val="10"/>
                <w:szCs w:val="10"/>
                <w:color w:val="008000"/>
              </w:rPr>
              <w:t>(1)</w:t>
            </w:r>
          </w:p>
        </w:tc>
        <w:tc>
          <w:tcPr>
            <w:tcW w:w="11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gridSpan w:val="2"/>
          </w:tcPr>
          <w:p>
            <w:pPr>
              <w:jc w:val="right"/>
              <w:ind w:right="286"/>
              <w:spacing w:after="0" w:line="110" w:lineRule="exact"/>
              <w:rPr>
                <w:sz w:val="20"/>
                <w:szCs w:val="20"/>
                <w:color w:val="auto"/>
              </w:rPr>
            </w:pPr>
            <w:r>
              <w:rPr>
                <w:rFonts w:ascii="Arial" w:cs="Arial" w:eastAsia="Arial" w:hAnsi="Arial"/>
                <w:sz w:val="10"/>
                <w:szCs w:val="10"/>
                <w:color w:val="008000"/>
              </w:rPr>
              <w:t>(1)</w:t>
            </w:r>
          </w:p>
        </w:tc>
        <w:tc>
          <w:tcPr>
            <w:tcW w:w="700" w:type="dxa"/>
            <w:vAlign w:val="bottom"/>
          </w:tcPr>
          <w:p>
            <w:pPr>
              <w:jc w:val="center"/>
              <w:spacing w:after="0" w:line="110" w:lineRule="exact"/>
              <w:rPr>
                <w:sz w:val="20"/>
                <w:szCs w:val="20"/>
                <w:color w:val="auto"/>
              </w:rPr>
            </w:pPr>
            <w:r>
              <w:rPr>
                <w:rFonts w:ascii="Arial" w:cs="Arial" w:eastAsia="Arial" w:hAnsi="Arial"/>
                <w:sz w:val="10"/>
                <w:szCs w:val="10"/>
                <w:color w:val="008000"/>
                <w:w w:val="97"/>
              </w:rPr>
              <w:t>(1)</w:t>
            </w:r>
          </w:p>
        </w:tc>
        <w:tc>
          <w:tcPr>
            <w:tcW w:w="5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2"/>
          </w:tcPr>
          <w:p>
            <w:pPr>
              <w:jc w:val="right"/>
              <w:ind w:right="203"/>
              <w:spacing w:after="0" w:line="110" w:lineRule="exact"/>
              <w:rPr>
                <w:sz w:val="20"/>
                <w:szCs w:val="20"/>
                <w:color w:val="auto"/>
              </w:rPr>
            </w:pPr>
            <w:r>
              <w:rPr>
                <w:rFonts w:ascii="Arial" w:cs="Arial" w:eastAsia="Arial" w:hAnsi="Arial"/>
                <w:sz w:val="10"/>
                <w:szCs w:val="10"/>
                <w:color w:val="008000"/>
              </w:rPr>
              <w:t>(1)</w:t>
            </w: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line="110" w:lineRule="exact"/>
              <w:rPr>
                <w:sz w:val="20"/>
                <w:szCs w:val="20"/>
                <w:color w:val="auto"/>
              </w:rPr>
            </w:pPr>
            <w:r>
              <w:rPr>
                <w:rFonts w:ascii="Arial" w:cs="Arial" w:eastAsia="Arial" w:hAnsi="Arial"/>
                <w:sz w:val="12"/>
                <w:szCs w:val="12"/>
                <w:color w:val="0000FF"/>
              </w:rPr>
              <w:t>See Footnotes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20"/>
                <w:szCs w:val="20"/>
                <w:color w:val="auto"/>
              </w:rPr>
            </w:pPr>
            <w:r>
              <w:rPr>
                <w:rFonts w:ascii="Arial" w:cs="Arial" w:eastAsia="Arial" w:hAnsi="Arial"/>
                <w:sz w:val="10"/>
                <w:szCs w:val="10"/>
                <w:color w:val="008000"/>
              </w:rPr>
              <w:t>(3)(4)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Series E</w:t>
            </w:r>
          </w:p>
        </w:tc>
        <w:tc>
          <w:tcPr>
            <w:tcW w:w="660" w:type="dxa"/>
            <w:vAlign w:val="bottom"/>
          </w:tcPr>
          <w:p>
            <w:pPr>
              <w:spacing w:after="0"/>
              <w:rPr>
                <w:sz w:val="15"/>
                <w:szCs w:val="15"/>
                <w:color w:val="auto"/>
              </w:rPr>
            </w:pPr>
          </w:p>
        </w:tc>
        <w:tc>
          <w:tcPr>
            <w:tcW w:w="1100" w:type="dxa"/>
            <w:vAlign w:val="bottom"/>
            <w:vMerge w:val="restart"/>
          </w:tcPr>
          <w:p>
            <w:pPr>
              <w:jc w:val="center"/>
              <w:ind w:left="38"/>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5"/>
                <w:szCs w:val="15"/>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3"/>
              </w:rPr>
              <w:t>1,962</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1,962</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40" w:type="dxa"/>
            <w:vAlign w:val="bottom"/>
          </w:tcPr>
          <w:p>
            <w:pPr>
              <w:spacing w:after="0"/>
              <w:rPr>
                <w:sz w:val="15"/>
                <w:szCs w:val="15"/>
                <w:color w:val="auto"/>
              </w:rPr>
            </w:pPr>
          </w:p>
        </w:tc>
        <w:tc>
          <w:tcPr>
            <w:tcW w:w="46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0"/>
                <w:szCs w:val="10"/>
                <w:color w:val="008000"/>
                <w:w w:val="81"/>
              </w:rPr>
              <w:t>(2)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660" w:type="dxa"/>
            <w:vAlign w:val="bottom"/>
          </w:tcPr>
          <w:p>
            <w:pPr>
              <w:jc w:val="right"/>
              <w:ind w:right="167"/>
              <w:spacing w:after="0" w:line="110" w:lineRule="exact"/>
              <w:rPr>
                <w:sz w:val="20"/>
                <w:szCs w:val="20"/>
                <w:color w:val="auto"/>
              </w:rPr>
            </w:pPr>
            <w:r>
              <w:rPr>
                <w:rFonts w:ascii="Arial" w:cs="Arial" w:eastAsia="Arial" w:hAnsi="Arial"/>
                <w:sz w:val="10"/>
                <w:szCs w:val="10"/>
                <w:color w:val="008000"/>
              </w:rPr>
              <w:t>(1)</w:t>
            </w:r>
          </w:p>
        </w:tc>
        <w:tc>
          <w:tcPr>
            <w:tcW w:w="11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gridSpan w:val="2"/>
          </w:tcPr>
          <w:p>
            <w:pPr>
              <w:jc w:val="right"/>
              <w:ind w:right="286"/>
              <w:spacing w:after="0" w:line="110" w:lineRule="exact"/>
              <w:rPr>
                <w:sz w:val="20"/>
                <w:szCs w:val="20"/>
                <w:color w:val="auto"/>
              </w:rPr>
            </w:pPr>
            <w:r>
              <w:rPr>
                <w:rFonts w:ascii="Arial" w:cs="Arial" w:eastAsia="Arial" w:hAnsi="Arial"/>
                <w:sz w:val="10"/>
                <w:szCs w:val="10"/>
                <w:color w:val="008000"/>
              </w:rPr>
              <w:t>(1)</w:t>
            </w:r>
          </w:p>
        </w:tc>
        <w:tc>
          <w:tcPr>
            <w:tcW w:w="700" w:type="dxa"/>
            <w:vAlign w:val="bottom"/>
          </w:tcPr>
          <w:p>
            <w:pPr>
              <w:jc w:val="center"/>
              <w:spacing w:after="0" w:line="110" w:lineRule="exact"/>
              <w:rPr>
                <w:sz w:val="20"/>
                <w:szCs w:val="20"/>
                <w:color w:val="auto"/>
              </w:rPr>
            </w:pPr>
            <w:r>
              <w:rPr>
                <w:rFonts w:ascii="Arial" w:cs="Arial" w:eastAsia="Arial" w:hAnsi="Arial"/>
                <w:sz w:val="10"/>
                <w:szCs w:val="10"/>
                <w:color w:val="008000"/>
                <w:w w:val="97"/>
              </w:rPr>
              <w:t>(1)</w:t>
            </w:r>
          </w:p>
        </w:tc>
        <w:tc>
          <w:tcPr>
            <w:tcW w:w="5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2"/>
          </w:tcPr>
          <w:p>
            <w:pPr>
              <w:jc w:val="right"/>
              <w:ind w:right="203"/>
              <w:spacing w:after="0" w:line="110" w:lineRule="exact"/>
              <w:rPr>
                <w:sz w:val="20"/>
                <w:szCs w:val="20"/>
                <w:color w:val="auto"/>
              </w:rPr>
            </w:pPr>
            <w:r>
              <w:rPr>
                <w:rFonts w:ascii="Arial" w:cs="Arial" w:eastAsia="Arial" w:hAnsi="Arial"/>
                <w:sz w:val="10"/>
                <w:szCs w:val="10"/>
                <w:color w:val="008000"/>
              </w:rPr>
              <w:t>(1)</w:t>
            </w: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line="110" w:lineRule="exact"/>
              <w:rPr>
                <w:sz w:val="20"/>
                <w:szCs w:val="20"/>
                <w:color w:val="auto"/>
              </w:rPr>
            </w:pPr>
            <w:r>
              <w:rPr>
                <w:rFonts w:ascii="Arial" w:cs="Arial" w:eastAsia="Arial" w:hAnsi="Arial"/>
                <w:sz w:val="12"/>
                <w:szCs w:val="12"/>
                <w:color w:val="0000FF"/>
              </w:rPr>
              <w:t>See Footnotes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20"/>
                <w:szCs w:val="20"/>
                <w:color w:val="auto"/>
              </w:rPr>
            </w:pPr>
            <w:r>
              <w:rPr>
                <w:rFonts w:ascii="Arial" w:cs="Arial" w:eastAsia="Arial" w:hAnsi="Arial"/>
                <w:sz w:val="10"/>
                <w:szCs w:val="10"/>
                <w:color w:val="008000"/>
              </w:rPr>
              <w:t>(3)(4)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Series F</w:t>
            </w:r>
          </w:p>
        </w:tc>
        <w:tc>
          <w:tcPr>
            <w:tcW w:w="660" w:type="dxa"/>
            <w:vAlign w:val="bottom"/>
          </w:tcPr>
          <w:p>
            <w:pPr>
              <w:spacing w:after="0"/>
              <w:rPr>
                <w:sz w:val="15"/>
                <w:szCs w:val="15"/>
                <w:color w:val="auto"/>
              </w:rPr>
            </w:pPr>
          </w:p>
        </w:tc>
        <w:tc>
          <w:tcPr>
            <w:tcW w:w="1100" w:type="dxa"/>
            <w:vAlign w:val="bottom"/>
            <w:vMerge w:val="restart"/>
          </w:tcPr>
          <w:p>
            <w:pPr>
              <w:jc w:val="center"/>
              <w:ind w:left="38"/>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5"/>
                <w:szCs w:val="15"/>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43"/>
              <w:spacing w:after="0"/>
              <w:rPr>
                <w:sz w:val="20"/>
                <w:szCs w:val="20"/>
                <w:color w:val="auto"/>
              </w:rPr>
            </w:pPr>
            <w:r>
              <w:rPr>
                <w:rFonts w:ascii="Arial" w:cs="Arial" w:eastAsia="Arial" w:hAnsi="Arial"/>
                <w:sz w:val="12"/>
                <w:szCs w:val="12"/>
                <w:color w:val="0000FF"/>
                <w:w w:val="93"/>
              </w:rPr>
              <w:t>1,007</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1,007</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40" w:type="dxa"/>
            <w:vAlign w:val="bottom"/>
          </w:tcPr>
          <w:p>
            <w:pPr>
              <w:spacing w:after="0"/>
              <w:rPr>
                <w:sz w:val="15"/>
                <w:szCs w:val="15"/>
                <w:color w:val="auto"/>
              </w:rPr>
            </w:pPr>
          </w:p>
        </w:tc>
        <w:tc>
          <w:tcPr>
            <w:tcW w:w="46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0"/>
                <w:szCs w:val="10"/>
                <w:color w:val="008000"/>
                <w:w w:val="81"/>
              </w:rPr>
              <w:t>(2)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660" w:type="dxa"/>
            <w:vAlign w:val="bottom"/>
          </w:tcPr>
          <w:p>
            <w:pPr>
              <w:jc w:val="right"/>
              <w:ind w:right="167"/>
              <w:spacing w:after="0" w:line="110" w:lineRule="exact"/>
              <w:rPr>
                <w:sz w:val="20"/>
                <w:szCs w:val="20"/>
                <w:color w:val="auto"/>
              </w:rPr>
            </w:pPr>
            <w:r>
              <w:rPr>
                <w:rFonts w:ascii="Arial" w:cs="Arial" w:eastAsia="Arial" w:hAnsi="Arial"/>
                <w:sz w:val="10"/>
                <w:szCs w:val="10"/>
                <w:color w:val="008000"/>
              </w:rPr>
              <w:t>(1)</w:t>
            </w:r>
          </w:p>
        </w:tc>
        <w:tc>
          <w:tcPr>
            <w:tcW w:w="11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gridSpan w:val="2"/>
          </w:tcPr>
          <w:p>
            <w:pPr>
              <w:jc w:val="right"/>
              <w:ind w:right="286"/>
              <w:spacing w:after="0" w:line="110" w:lineRule="exact"/>
              <w:rPr>
                <w:sz w:val="20"/>
                <w:szCs w:val="20"/>
                <w:color w:val="auto"/>
              </w:rPr>
            </w:pPr>
            <w:r>
              <w:rPr>
                <w:rFonts w:ascii="Arial" w:cs="Arial" w:eastAsia="Arial" w:hAnsi="Arial"/>
                <w:sz w:val="10"/>
                <w:szCs w:val="10"/>
                <w:color w:val="008000"/>
              </w:rPr>
              <w:t>(1)</w:t>
            </w:r>
          </w:p>
        </w:tc>
        <w:tc>
          <w:tcPr>
            <w:tcW w:w="700" w:type="dxa"/>
            <w:vAlign w:val="bottom"/>
          </w:tcPr>
          <w:p>
            <w:pPr>
              <w:jc w:val="center"/>
              <w:spacing w:after="0" w:line="110" w:lineRule="exact"/>
              <w:rPr>
                <w:sz w:val="20"/>
                <w:szCs w:val="20"/>
                <w:color w:val="auto"/>
              </w:rPr>
            </w:pPr>
            <w:r>
              <w:rPr>
                <w:rFonts w:ascii="Arial" w:cs="Arial" w:eastAsia="Arial" w:hAnsi="Arial"/>
                <w:sz w:val="10"/>
                <w:szCs w:val="10"/>
                <w:color w:val="008000"/>
                <w:w w:val="97"/>
              </w:rPr>
              <w:t>(1)</w:t>
            </w:r>
          </w:p>
        </w:tc>
        <w:tc>
          <w:tcPr>
            <w:tcW w:w="5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2"/>
          </w:tcPr>
          <w:p>
            <w:pPr>
              <w:jc w:val="right"/>
              <w:ind w:right="203"/>
              <w:spacing w:after="0" w:line="110" w:lineRule="exact"/>
              <w:rPr>
                <w:sz w:val="20"/>
                <w:szCs w:val="20"/>
                <w:color w:val="auto"/>
              </w:rPr>
            </w:pPr>
            <w:r>
              <w:rPr>
                <w:rFonts w:ascii="Arial" w:cs="Arial" w:eastAsia="Arial" w:hAnsi="Arial"/>
                <w:sz w:val="10"/>
                <w:szCs w:val="10"/>
                <w:color w:val="008000"/>
              </w:rPr>
              <w:t>(1)</w:t>
            </w: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line="110" w:lineRule="exact"/>
              <w:rPr>
                <w:sz w:val="20"/>
                <w:szCs w:val="20"/>
                <w:color w:val="auto"/>
              </w:rPr>
            </w:pPr>
            <w:r>
              <w:rPr>
                <w:rFonts w:ascii="Arial" w:cs="Arial" w:eastAsia="Arial" w:hAnsi="Arial"/>
                <w:sz w:val="12"/>
                <w:szCs w:val="12"/>
                <w:color w:val="0000FF"/>
              </w:rPr>
              <w:t>See Footnotes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20"/>
                <w:szCs w:val="20"/>
                <w:color w:val="auto"/>
              </w:rPr>
            </w:pPr>
            <w:r>
              <w:rPr>
                <w:rFonts w:ascii="Arial" w:cs="Arial" w:eastAsia="Arial" w:hAnsi="Arial"/>
                <w:sz w:val="10"/>
                <w:szCs w:val="10"/>
                <w:color w:val="008000"/>
              </w:rPr>
              <w:t>(3)(4)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60" w:type="dxa"/>
            <w:vAlign w:val="bottom"/>
            <w:gridSpan w:val="2"/>
          </w:tcPr>
          <w:p>
            <w:pPr>
              <w:ind w:left="80"/>
              <w:spacing w:after="0"/>
              <w:rPr>
                <w:sz w:val="20"/>
                <w:szCs w:val="20"/>
                <w:color w:val="auto"/>
              </w:rPr>
            </w:pPr>
            <w:r>
              <w:rPr>
                <w:rFonts w:ascii="Arial" w:cs="Arial" w:eastAsia="Arial" w:hAnsi="Arial"/>
                <w:sz w:val="12"/>
                <w:szCs w:val="12"/>
                <w:color w:val="0000FF"/>
              </w:rPr>
              <w:t>Series G</w:t>
            </w:r>
          </w:p>
        </w:tc>
        <w:tc>
          <w:tcPr>
            <w:tcW w:w="660" w:type="dxa"/>
            <w:vAlign w:val="bottom"/>
          </w:tcPr>
          <w:p>
            <w:pPr>
              <w:spacing w:after="0"/>
              <w:rPr>
                <w:sz w:val="15"/>
                <w:szCs w:val="15"/>
                <w:color w:val="auto"/>
              </w:rPr>
            </w:pPr>
          </w:p>
        </w:tc>
        <w:tc>
          <w:tcPr>
            <w:tcW w:w="1100" w:type="dxa"/>
            <w:vAlign w:val="bottom"/>
            <w:vMerge w:val="restart"/>
          </w:tcPr>
          <w:p>
            <w:pPr>
              <w:jc w:val="center"/>
              <w:ind w:left="38"/>
              <w:spacing w:after="0"/>
              <w:rPr>
                <w:sz w:val="20"/>
                <w:szCs w:val="20"/>
                <w:color w:val="auto"/>
              </w:rPr>
            </w:pPr>
            <w:r>
              <w:rPr>
                <w:rFonts w:ascii="Arial" w:cs="Arial" w:eastAsia="Arial" w:hAnsi="Arial"/>
                <w:sz w:val="12"/>
                <w:szCs w:val="12"/>
                <w:color w:val="0000FF"/>
                <w:w w:val="93"/>
              </w:rPr>
              <w:t>10/29/2021</w:t>
            </w:r>
          </w:p>
        </w:tc>
        <w:tc>
          <w:tcPr>
            <w:tcW w:w="1040" w:type="dxa"/>
            <w:vAlign w:val="bottom"/>
          </w:tcPr>
          <w:p>
            <w:pPr>
              <w:spacing w:after="0"/>
              <w:rPr>
                <w:sz w:val="15"/>
                <w:szCs w:val="15"/>
                <w:color w:val="auto"/>
              </w:rPr>
            </w:pPr>
          </w:p>
        </w:tc>
        <w:tc>
          <w:tcPr>
            <w:tcW w:w="700" w:type="dxa"/>
            <w:vAlign w:val="bottom"/>
            <w:gridSpan w:val="2"/>
            <w:vMerge w:val="restart"/>
          </w:tcPr>
          <w:p>
            <w:pPr>
              <w:jc w:val="center"/>
              <w:ind w:right="30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63"/>
              <w:spacing w:after="0"/>
              <w:rPr>
                <w:sz w:val="20"/>
                <w:szCs w:val="20"/>
                <w:color w:val="auto"/>
              </w:rPr>
            </w:pPr>
            <w:r>
              <w:rPr>
                <w:rFonts w:ascii="Arial" w:cs="Arial" w:eastAsia="Arial" w:hAnsi="Arial"/>
                <w:sz w:val="12"/>
                <w:szCs w:val="12"/>
                <w:color w:val="0000FF"/>
                <w:w w:val="89"/>
              </w:rPr>
              <w:t>763</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9"/>
              </w:rPr>
              <w:t>763</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2"/>
                <w:szCs w:val="12"/>
                <w:color w:val="0000FF"/>
              </w:rPr>
              <w:t>0</w:t>
            </w:r>
          </w:p>
        </w:tc>
        <w:tc>
          <w:tcPr>
            <w:tcW w:w="40" w:type="dxa"/>
            <w:vAlign w:val="bottom"/>
          </w:tcPr>
          <w:p>
            <w:pPr>
              <w:spacing w:after="0"/>
              <w:rPr>
                <w:sz w:val="15"/>
                <w:szCs w:val="15"/>
                <w:color w:val="auto"/>
              </w:rPr>
            </w:pPr>
          </w:p>
        </w:tc>
        <w:tc>
          <w:tcPr>
            <w:tcW w:w="46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300" w:type="dxa"/>
            <w:vAlign w:val="bottom"/>
          </w:tcPr>
          <w:p>
            <w:pPr>
              <w:spacing w:after="0"/>
              <w:rPr>
                <w:sz w:val="15"/>
                <w:szCs w:val="15"/>
                <w:color w:val="auto"/>
              </w:rPr>
            </w:pPr>
          </w:p>
        </w:tc>
        <w:tc>
          <w:tcPr>
            <w:tcW w:w="820" w:type="dxa"/>
            <w:vAlign w:val="bottom"/>
          </w:tcPr>
          <w:p>
            <w:pPr>
              <w:ind w:left="700"/>
              <w:spacing w:after="0"/>
              <w:rPr>
                <w:sz w:val="20"/>
                <w:szCs w:val="20"/>
                <w:color w:val="auto"/>
              </w:rPr>
            </w:pPr>
            <w:r>
              <w:rPr>
                <w:rFonts w:ascii="Arial" w:cs="Arial" w:eastAsia="Arial" w:hAnsi="Arial"/>
                <w:sz w:val="10"/>
                <w:szCs w:val="10"/>
                <w:color w:val="008000"/>
                <w:w w:val="81"/>
              </w:rPr>
              <w:t>(2)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6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660" w:type="dxa"/>
            <w:vAlign w:val="bottom"/>
          </w:tcPr>
          <w:p>
            <w:pPr>
              <w:jc w:val="right"/>
              <w:ind w:right="167"/>
              <w:spacing w:after="0" w:line="110" w:lineRule="exact"/>
              <w:rPr>
                <w:sz w:val="20"/>
                <w:szCs w:val="20"/>
                <w:color w:val="auto"/>
              </w:rPr>
            </w:pPr>
            <w:r>
              <w:rPr>
                <w:rFonts w:ascii="Arial" w:cs="Arial" w:eastAsia="Arial" w:hAnsi="Arial"/>
                <w:sz w:val="10"/>
                <w:szCs w:val="10"/>
                <w:color w:val="008000"/>
              </w:rPr>
              <w:t>(1)</w:t>
            </w:r>
          </w:p>
        </w:tc>
        <w:tc>
          <w:tcPr>
            <w:tcW w:w="11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740" w:type="dxa"/>
            <w:vAlign w:val="bottom"/>
            <w:gridSpan w:val="2"/>
          </w:tcPr>
          <w:p>
            <w:pPr>
              <w:jc w:val="right"/>
              <w:ind w:right="286"/>
              <w:spacing w:after="0" w:line="110" w:lineRule="exact"/>
              <w:rPr>
                <w:sz w:val="20"/>
                <w:szCs w:val="20"/>
                <w:color w:val="auto"/>
              </w:rPr>
            </w:pPr>
            <w:r>
              <w:rPr>
                <w:rFonts w:ascii="Arial" w:cs="Arial" w:eastAsia="Arial" w:hAnsi="Arial"/>
                <w:sz w:val="10"/>
                <w:szCs w:val="10"/>
                <w:color w:val="008000"/>
              </w:rPr>
              <w:t>(1)</w:t>
            </w:r>
          </w:p>
        </w:tc>
        <w:tc>
          <w:tcPr>
            <w:tcW w:w="700" w:type="dxa"/>
            <w:vAlign w:val="bottom"/>
          </w:tcPr>
          <w:p>
            <w:pPr>
              <w:jc w:val="center"/>
              <w:spacing w:after="0" w:line="110" w:lineRule="exact"/>
              <w:rPr>
                <w:sz w:val="20"/>
                <w:szCs w:val="20"/>
                <w:color w:val="auto"/>
              </w:rPr>
            </w:pPr>
            <w:r>
              <w:rPr>
                <w:rFonts w:ascii="Arial" w:cs="Arial" w:eastAsia="Arial" w:hAnsi="Arial"/>
                <w:sz w:val="10"/>
                <w:szCs w:val="10"/>
                <w:color w:val="008000"/>
                <w:w w:val="97"/>
              </w:rPr>
              <w:t>(1)</w:t>
            </w:r>
          </w:p>
        </w:tc>
        <w:tc>
          <w:tcPr>
            <w:tcW w:w="56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gridSpan w:val="2"/>
          </w:tcPr>
          <w:p>
            <w:pPr>
              <w:jc w:val="right"/>
              <w:ind w:right="203"/>
              <w:spacing w:after="0" w:line="110" w:lineRule="exact"/>
              <w:rPr>
                <w:sz w:val="20"/>
                <w:szCs w:val="20"/>
                <w:color w:val="auto"/>
              </w:rPr>
            </w:pPr>
            <w:r>
              <w:rPr>
                <w:rFonts w:ascii="Arial" w:cs="Arial" w:eastAsia="Arial" w:hAnsi="Arial"/>
                <w:sz w:val="10"/>
                <w:szCs w:val="10"/>
                <w:color w:val="008000"/>
              </w:rPr>
              <w:t>(1)</w:t>
            </w: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line="110" w:lineRule="exact"/>
              <w:rPr>
                <w:sz w:val="20"/>
                <w:szCs w:val="20"/>
                <w:color w:val="auto"/>
              </w:rPr>
            </w:pPr>
            <w:r>
              <w:rPr>
                <w:rFonts w:ascii="Arial" w:cs="Arial" w:eastAsia="Arial" w:hAnsi="Arial"/>
                <w:sz w:val="12"/>
                <w:szCs w:val="12"/>
                <w:color w:val="0000FF"/>
              </w:rPr>
              <w:t>See Footnotes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ind w:left="20"/>
              <w:spacing w:after="0" w:line="134" w:lineRule="exact"/>
              <w:rPr>
                <w:sz w:val="20"/>
                <w:szCs w:val="20"/>
                <w:color w:val="auto"/>
              </w:rPr>
            </w:pPr>
            <w:r>
              <w:rPr>
                <w:rFonts w:ascii="Arial" w:cs="Arial" w:eastAsia="Arial" w:hAnsi="Arial"/>
                <w:sz w:val="12"/>
                <w:szCs w:val="12"/>
                <w:color w:val="0000FF"/>
              </w:rPr>
              <w:t>Stock</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20"/>
                <w:szCs w:val="20"/>
                <w:color w:val="auto"/>
              </w:rPr>
            </w:pPr>
            <w:r>
              <w:rPr>
                <w:rFonts w:ascii="Arial" w:cs="Arial" w:eastAsia="Arial" w:hAnsi="Arial"/>
                <w:sz w:val="10"/>
                <w:szCs w:val="10"/>
                <w:color w:val="008000"/>
              </w:rPr>
              <w:t>(3)(4)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1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-3259455</wp:posOffset>
            </wp:positionV>
            <wp:extent cx="27940" cy="3446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446145"/>
                    </a:xfrm>
                    <a:prstGeom prst="rect">
                      <a:avLst/>
                    </a:prstGeom>
                    <a:noFill/>
                  </pic:spPr>
                </pic:pic>
              </a:graphicData>
            </a:graphic>
          </wp:anchor>
        </w:drawing>
      </w:r>
    </w:p>
    <w:p>
      <w:pPr>
        <w:sectPr>
          <w:pgSz w:w="11900" w:h="16838" w:orient="portrait"/>
          <w:cols w:equalWidth="0" w:num="1">
            <w:col w:w="11080"/>
          </w:cols>
          <w:pgMar w:left="460" w:top="218"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7049770" cy="10525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9770" cy="10525125"/>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Form:</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Direct (D)</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Indirect</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 (Instr. 4)</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vMerge w:val="restart"/>
          </w:tcPr>
          <w:p>
            <w:pPr>
              <w:ind w:left="80"/>
              <w:spacing w:after="0" w:line="122"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880" w:type="dxa"/>
            <w:vAlign w:val="bottom"/>
          </w:tcPr>
          <w:p>
            <w:pPr>
              <w:ind w:left="180"/>
              <w:spacing w:after="0" w:line="122"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8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4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A</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909,974</w:t>
            </w: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6"/>
              </w:rPr>
              <w:t>909,974</w:t>
            </w:r>
          </w:p>
        </w:tc>
        <w:tc>
          <w:tcPr>
            <w:tcW w:w="620" w:type="dxa"/>
            <w:vAlign w:val="bottom"/>
          </w:tcPr>
          <w:p>
            <w:pPr>
              <w:spacing w:after="0"/>
              <w:rPr>
                <w:sz w:val="12"/>
                <w:szCs w:val="12"/>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C</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59,422</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5"/>
              </w:rPr>
              <w:t>59,422</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D</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63,285</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5"/>
              </w:rPr>
              <w:t>63,285</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45,897</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5"/>
              </w:rPr>
              <w:t>45,897</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F</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23,542</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5"/>
              </w:rPr>
              <w:t>23,542</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G</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17,850</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5"/>
              </w:rPr>
              <w:t>17,850</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A</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3"/>
              </w:rPr>
              <w:t>2,509,453</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7"/>
              </w:rPr>
              <w:t>2,509,453</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C</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163,867</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6"/>
              </w:rPr>
              <w:t>163,867</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D</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174,522</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6"/>
              </w:rPr>
              <w:t>174,522</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E</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126,571</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6"/>
              </w:rPr>
              <w:t>126,571</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F</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64,922</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5"/>
              </w:rPr>
              <w:t>64,922</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G</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vMerge w:val="restart"/>
          </w:tcPr>
          <w:p>
            <w:pPr>
              <w:jc w:val="right"/>
              <w:ind w:right="577"/>
              <w:spacing w:after="0"/>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4"/>
            <w:vMerge w:val="restart"/>
          </w:tcPr>
          <w:p>
            <w:pPr>
              <w:ind w:left="240"/>
              <w:spacing w:after="0"/>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0000FF"/>
                <w:w w:val="92"/>
              </w:rPr>
              <w:t>49,225</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5"/>
              </w:rPr>
              <w:t>49,225</w:t>
            </w:r>
          </w:p>
        </w:tc>
        <w:tc>
          <w:tcPr>
            <w:tcW w:w="620" w:type="dxa"/>
            <w:vAlign w:val="bottom"/>
          </w:tcPr>
          <w:p>
            <w:pPr>
              <w:spacing w:after="0"/>
              <w:rPr>
                <w:sz w:val="15"/>
                <w:szCs w:val="15"/>
                <w:color w:val="auto"/>
              </w:rPr>
            </w:pPr>
          </w:p>
        </w:tc>
        <w:tc>
          <w:tcPr>
            <w:tcW w:w="760" w:type="dxa"/>
            <w:vAlign w:val="bottom"/>
            <w:vMerge w:val="restart"/>
          </w:tcPr>
          <w:p>
            <w:pPr>
              <w:jc w:val="right"/>
              <w:ind w:right="299"/>
              <w:spacing w:after="0"/>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rPr>
                <w:sz w:val="20"/>
                <w:szCs w:val="20"/>
                <w:color w:val="auto"/>
              </w:rPr>
            </w:pPr>
            <w:r>
              <w:rPr>
                <w:rFonts w:ascii="Arial" w:cs="Arial" w:eastAsia="Arial" w:hAnsi="Arial"/>
                <w:sz w:val="12"/>
                <w:szCs w:val="12"/>
                <w:color w:val="0000FF"/>
              </w:rPr>
              <w:t>I</w:t>
            </w:r>
          </w:p>
        </w:tc>
        <w:tc>
          <w:tcPr>
            <w:tcW w:w="1080" w:type="dxa"/>
            <w:vAlign w:val="bottom"/>
          </w:tcPr>
          <w:p>
            <w:pPr>
              <w:ind w:left="880"/>
              <w:spacing w:after="0"/>
              <w:rPr>
                <w:sz w:val="20"/>
                <w:szCs w:val="20"/>
                <w:color w:val="auto"/>
              </w:rPr>
            </w:pPr>
            <w:r>
              <w:rPr>
                <w:rFonts w:ascii="Arial" w:cs="Arial" w:eastAsia="Arial" w:hAnsi="Arial"/>
                <w:sz w:val="10"/>
                <w:szCs w:val="10"/>
                <w:color w:val="008000"/>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760" w:type="dxa"/>
            <w:vAlign w:val="bottom"/>
            <w:gridSpan w:val="2"/>
          </w:tcPr>
          <w:p>
            <w:pPr>
              <w:ind w:left="80"/>
              <w:spacing w:after="0" w:line="110" w:lineRule="exact"/>
              <w:rPr>
                <w:sz w:val="20"/>
                <w:szCs w:val="20"/>
                <w:color w:val="auto"/>
              </w:rPr>
            </w:pPr>
            <w:r>
              <w:rPr>
                <w:rFonts w:ascii="Arial" w:cs="Arial" w:eastAsia="Arial" w:hAnsi="Arial"/>
                <w:sz w:val="12"/>
                <w:szCs w:val="12"/>
                <w:color w:val="0000FF"/>
              </w:rPr>
              <w:t>Preferred</w:t>
            </w:r>
          </w:p>
        </w:tc>
        <w:tc>
          <w:tcPr>
            <w:tcW w:w="540" w:type="dxa"/>
            <w:vAlign w:val="bottom"/>
            <w:gridSpan w:val="2"/>
          </w:tcPr>
          <w:p>
            <w:pPr>
              <w:jc w:val="right"/>
              <w:ind w:right="200"/>
              <w:spacing w:after="0" w:line="110" w:lineRule="exact"/>
              <w:rPr>
                <w:sz w:val="20"/>
                <w:szCs w:val="20"/>
                <w:color w:val="auto"/>
              </w:rPr>
            </w:pPr>
            <w:r>
              <w:rPr>
                <w:rFonts w:ascii="Arial" w:cs="Arial" w:eastAsia="Arial" w:hAnsi="Arial"/>
                <w:sz w:val="10"/>
                <w:szCs w:val="10"/>
                <w:color w:val="008000"/>
              </w:rPr>
              <w:t>(1)</w:t>
            </w:r>
          </w:p>
        </w:tc>
        <w:tc>
          <w:tcPr>
            <w:tcW w:w="15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600" w:type="dxa"/>
            <w:vAlign w:val="bottom"/>
          </w:tcPr>
          <w:p>
            <w:pPr>
              <w:jc w:val="right"/>
              <w:ind w:right="249"/>
              <w:spacing w:after="0" w:line="110" w:lineRule="exact"/>
              <w:rPr>
                <w:sz w:val="20"/>
                <w:szCs w:val="20"/>
                <w:color w:val="auto"/>
              </w:rPr>
            </w:pPr>
            <w:r>
              <w:rPr>
                <w:rFonts w:ascii="Arial" w:cs="Arial" w:eastAsia="Arial" w:hAnsi="Arial"/>
                <w:sz w:val="10"/>
                <w:szCs w:val="10"/>
                <w:color w:val="008000"/>
              </w:rPr>
              <w:t>(1)</w:t>
            </w:r>
          </w:p>
        </w:tc>
        <w:tc>
          <w:tcPr>
            <w:tcW w:w="580" w:type="dxa"/>
            <w:vAlign w:val="bottom"/>
          </w:tcPr>
          <w:p>
            <w:pPr>
              <w:jc w:val="right"/>
              <w:ind w:right="109"/>
              <w:spacing w:after="0" w:line="110" w:lineRule="exact"/>
              <w:rPr>
                <w:sz w:val="20"/>
                <w:szCs w:val="20"/>
                <w:color w:val="auto"/>
              </w:rPr>
            </w:pPr>
            <w:r>
              <w:rPr>
                <w:rFonts w:ascii="Arial" w:cs="Arial" w:eastAsia="Arial" w:hAnsi="Arial"/>
                <w:sz w:val="10"/>
                <w:szCs w:val="10"/>
                <w:color w:val="008000"/>
              </w:rPr>
              <w:t>(1)</w:t>
            </w:r>
          </w:p>
        </w:tc>
        <w:tc>
          <w:tcPr>
            <w:tcW w:w="7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620" w:type="dxa"/>
            <w:vAlign w:val="bottom"/>
          </w:tcPr>
          <w:p>
            <w:pPr>
              <w:jc w:val="right"/>
              <w:ind w:right="289"/>
              <w:spacing w:after="0" w:line="110" w:lineRule="exact"/>
              <w:rPr>
                <w:sz w:val="20"/>
                <w:szCs w:val="20"/>
                <w:color w:val="auto"/>
              </w:rPr>
            </w:pPr>
            <w:r>
              <w:rPr>
                <w:rFonts w:ascii="Arial" w:cs="Arial" w:eastAsia="Arial" w:hAnsi="Arial"/>
                <w:sz w:val="10"/>
                <w:szCs w:val="10"/>
                <w:color w:val="008000"/>
              </w:rPr>
              <w:t>(1)</w:t>
            </w:r>
          </w:p>
        </w:tc>
        <w:tc>
          <w:tcPr>
            <w:tcW w:w="76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100" w:type="dxa"/>
            <w:vAlign w:val="bottom"/>
            <w:gridSpan w:val="2"/>
          </w:tcPr>
          <w:p>
            <w:pPr>
              <w:ind w:left="180"/>
              <w:spacing w:after="0" w:line="110" w:lineRule="exact"/>
              <w:rPr>
                <w:sz w:val="20"/>
                <w:szCs w:val="20"/>
                <w:color w:val="auto"/>
              </w:rPr>
            </w:pPr>
            <w:r>
              <w:rPr>
                <w:rFonts w:ascii="Arial" w:cs="Arial" w:eastAsia="Arial" w:hAnsi="Arial"/>
                <w:sz w:val="12"/>
                <w:szCs w:val="12"/>
                <w:color w:val="0000FF"/>
              </w:rPr>
              <w:t>See Footnotes</w:t>
            </w:r>
          </w:p>
        </w:tc>
        <w:tc>
          <w:tcPr>
            <w:tcW w:w="0" w:type="dxa"/>
            <w:vAlign w:val="bottom"/>
          </w:tcPr>
          <w:p>
            <w:pPr>
              <w:spacing w:after="0"/>
              <w:rPr>
                <w:sz w:val="1"/>
                <w:szCs w:val="1"/>
                <w:color w:val="auto"/>
              </w:rPr>
            </w:pPr>
          </w:p>
        </w:tc>
      </w:tr>
      <w:tr>
        <w:trPr>
          <w:trHeight w:val="134"/>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jc w:val="center"/>
              <w:ind w:left="39"/>
              <w:spacing w:after="0" w:line="13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ind w:left="180"/>
              <w:spacing w:after="0"/>
              <w:rPr>
                <w:sz w:val="20"/>
                <w:szCs w:val="20"/>
                <w:color w:val="auto"/>
              </w:rPr>
            </w:pPr>
            <w:r>
              <w:rPr>
                <w:rFonts w:ascii="Arial" w:cs="Arial" w:eastAsia="Arial" w:hAnsi="Arial"/>
                <w:sz w:val="10"/>
                <w:szCs w:val="10"/>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7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60" w:type="dxa"/>
            <w:vAlign w:val="bottom"/>
            <w:gridSpan w:val="2"/>
          </w:tcPr>
          <w:p>
            <w:pPr>
              <w:ind w:left="80"/>
              <w:spacing w:after="0"/>
              <w:rPr>
                <w:sz w:val="20"/>
                <w:szCs w:val="20"/>
                <w:color w:val="auto"/>
              </w:rPr>
            </w:pPr>
            <w:r>
              <w:rPr>
                <w:rFonts w:ascii="Arial" w:cs="Arial" w:eastAsia="Arial" w:hAnsi="Arial"/>
                <w:sz w:val="12"/>
                <w:szCs w:val="12"/>
                <w:color w:val="0000FF"/>
              </w:rPr>
              <w:t>Series G</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0"/>
                <w:szCs w:val="10"/>
                <w:color w:val="008000"/>
              </w:rPr>
              <w:t>(1)</w:t>
            </w:r>
          </w:p>
        </w:tc>
        <w:tc>
          <w:tcPr>
            <w:tcW w:w="1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vMerge w:val="restart"/>
          </w:tcPr>
          <w:p>
            <w:pPr>
              <w:jc w:val="right"/>
              <w:ind w:right="249"/>
              <w:spacing w:after="0"/>
              <w:rPr>
                <w:sz w:val="20"/>
                <w:szCs w:val="20"/>
                <w:color w:val="auto"/>
              </w:rPr>
            </w:pPr>
            <w:r>
              <w:rPr>
                <w:rFonts w:ascii="Arial" w:cs="Arial" w:eastAsia="Arial" w:hAnsi="Arial"/>
                <w:sz w:val="10"/>
                <w:szCs w:val="10"/>
                <w:color w:val="008000"/>
              </w:rPr>
              <w:t>(1)</w:t>
            </w:r>
          </w:p>
        </w:tc>
        <w:tc>
          <w:tcPr>
            <w:tcW w:w="580" w:type="dxa"/>
            <w:vAlign w:val="bottom"/>
            <w:vMerge w:val="restart"/>
          </w:tcPr>
          <w:p>
            <w:pPr>
              <w:jc w:val="right"/>
              <w:ind w:right="10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0"/>
              </w:rPr>
              <w:t>Common</w:t>
            </w:r>
          </w:p>
        </w:tc>
        <w:tc>
          <w:tcPr>
            <w:tcW w:w="860" w:type="dxa"/>
            <w:vAlign w:val="bottom"/>
            <w:vMerge w:val="restart"/>
          </w:tcPr>
          <w:p>
            <w:pPr>
              <w:jc w:val="center"/>
              <w:ind w:right="41"/>
              <w:spacing w:after="0"/>
              <w:rPr>
                <w:sz w:val="20"/>
                <w:szCs w:val="20"/>
                <w:color w:val="auto"/>
              </w:rPr>
            </w:pPr>
            <w:r>
              <w:rPr>
                <w:rFonts w:ascii="Arial" w:cs="Arial" w:eastAsia="Arial" w:hAnsi="Arial"/>
                <w:sz w:val="16"/>
                <w:szCs w:val="16"/>
                <w:color w:val="0000FF"/>
                <w:w w:val="86"/>
              </w:rPr>
              <w:t>847,978</w:t>
            </w:r>
          </w:p>
        </w:tc>
        <w:tc>
          <w:tcPr>
            <w:tcW w:w="620" w:type="dxa"/>
            <w:vAlign w:val="bottom"/>
            <w:vMerge w:val="restart"/>
          </w:tcPr>
          <w:p>
            <w:pPr>
              <w:jc w:val="right"/>
              <w:ind w:right="289"/>
              <w:spacing w:after="0"/>
              <w:rPr>
                <w:sz w:val="20"/>
                <w:szCs w:val="20"/>
                <w:color w:val="auto"/>
              </w:rPr>
            </w:pPr>
            <w:r>
              <w:rPr>
                <w:rFonts w:ascii="Arial" w:cs="Arial" w:eastAsia="Arial" w:hAnsi="Arial"/>
                <w:sz w:val="10"/>
                <w:szCs w:val="10"/>
                <w:color w:val="008000"/>
              </w:rPr>
              <w:t>(1)</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2"/>
            <w:vMerge w:val="restart"/>
          </w:tcPr>
          <w:p>
            <w:pPr>
              <w:ind w:left="180"/>
              <w:spacing w:after="0"/>
              <w:rPr>
                <w:sz w:val="20"/>
                <w:szCs w:val="20"/>
                <w:color w:val="auto"/>
              </w:rPr>
            </w:pPr>
            <w:r>
              <w:rPr>
                <w:rFonts w:ascii="Arial" w:cs="Arial" w:eastAsia="Arial" w:hAnsi="Arial"/>
                <w:sz w:val="12"/>
                <w:szCs w:val="12"/>
                <w:color w:val="0000FF"/>
              </w:rPr>
              <w:t>See Footnote</w:t>
            </w:r>
            <w:r>
              <w:rPr>
                <w:rFonts w:ascii="Arial" w:cs="Arial" w:eastAsia="Arial" w:hAnsi="Arial"/>
                <w:sz w:val="20"/>
                <w:szCs w:val="20"/>
                <w:color w:val="008000"/>
                <w:vertAlign w:val="superscript"/>
              </w:rPr>
              <w:t>(8)</w:t>
            </w:r>
          </w:p>
        </w:tc>
        <w:tc>
          <w:tcPr>
            <w:tcW w:w="0" w:type="dxa"/>
            <w:vAlign w:val="bottom"/>
          </w:tcPr>
          <w:p>
            <w:pPr>
              <w:spacing w:after="0"/>
              <w:rPr>
                <w:sz w:val="1"/>
                <w:szCs w:val="1"/>
                <w:color w:val="auto"/>
              </w:rPr>
            </w:pPr>
          </w:p>
        </w:tc>
      </w:tr>
      <w:tr>
        <w:trPr>
          <w:trHeight w:val="61"/>
        </w:trPr>
        <w:tc>
          <w:tcPr>
            <w:tcW w:w="760" w:type="dxa"/>
            <w:vAlign w:val="bottom"/>
            <w:gridSpan w:val="2"/>
            <w:vMerge w:val="restart"/>
          </w:tcPr>
          <w:p>
            <w:pPr>
              <w:ind w:left="80"/>
              <w:spacing w:after="0" w:line="134" w:lineRule="exact"/>
              <w:rPr>
                <w:sz w:val="20"/>
                <w:szCs w:val="20"/>
                <w:color w:val="auto"/>
              </w:rPr>
            </w:pPr>
            <w:r>
              <w:rPr>
                <w:rFonts w:ascii="Arial" w:cs="Arial" w:eastAsia="Arial" w:hAnsi="Arial"/>
                <w:sz w:val="12"/>
                <w:szCs w:val="12"/>
                <w:color w:val="0000FF"/>
              </w:rPr>
              <w:t>Preferred</w:t>
            </w:r>
          </w:p>
        </w:tc>
        <w:tc>
          <w:tcPr>
            <w:tcW w:w="540" w:type="dxa"/>
            <w:vAlign w:val="bottom"/>
            <w:gridSpan w:val="2"/>
            <w:vMerge w:val="continue"/>
          </w:tcPr>
          <w:p>
            <w:pPr>
              <w:spacing w:after="0"/>
              <w:rPr>
                <w:sz w:val="5"/>
                <w:szCs w:val="5"/>
                <w:color w:val="auto"/>
              </w:rPr>
            </w:pPr>
          </w:p>
        </w:tc>
        <w:tc>
          <w:tcPr>
            <w:tcW w:w="1540" w:type="dxa"/>
            <w:vAlign w:val="bottom"/>
            <w:vMerge w:val="restart"/>
          </w:tcPr>
          <w:p>
            <w:pPr>
              <w:jc w:val="right"/>
              <w:ind w:right="577"/>
              <w:spacing w:after="0" w:line="134" w:lineRule="exact"/>
              <w:rPr>
                <w:sz w:val="20"/>
                <w:szCs w:val="20"/>
                <w:color w:val="auto"/>
              </w:rPr>
            </w:pPr>
            <w:r>
              <w:rPr>
                <w:rFonts w:ascii="Arial" w:cs="Arial" w:eastAsia="Arial" w:hAnsi="Arial"/>
                <w:sz w:val="12"/>
                <w:szCs w:val="12"/>
                <w:color w:val="0000FF"/>
              </w:rPr>
              <w:t>10/29/2021</w:t>
            </w: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4"/>
            <w:vMerge w:val="restart"/>
          </w:tcPr>
          <w:p>
            <w:pPr>
              <w:ind w:left="240"/>
              <w:spacing w:after="0" w:line="134" w:lineRule="exact"/>
              <w:rPr>
                <w:sz w:val="20"/>
                <w:szCs w:val="20"/>
                <w:color w:val="auto"/>
              </w:rPr>
            </w:pPr>
            <w:r>
              <w:rPr>
                <w:rFonts w:ascii="Arial" w:cs="Arial" w:eastAsia="Arial" w:hAnsi="Arial"/>
                <w:sz w:val="12"/>
                <w:szCs w:val="12"/>
                <w:color w:val="0000FF"/>
              </w:rPr>
              <w:t>C</w:t>
            </w:r>
          </w:p>
        </w:tc>
        <w:tc>
          <w:tcPr>
            <w:tcW w:w="840" w:type="dxa"/>
            <w:vAlign w:val="bottom"/>
            <w:vMerge w:val="restart"/>
          </w:tcPr>
          <w:p>
            <w:pPr>
              <w:jc w:val="center"/>
              <w:spacing w:after="0" w:line="134" w:lineRule="exact"/>
              <w:rPr>
                <w:sz w:val="20"/>
                <w:szCs w:val="20"/>
                <w:color w:val="auto"/>
              </w:rPr>
            </w:pPr>
            <w:r>
              <w:rPr>
                <w:rFonts w:ascii="Arial" w:cs="Arial" w:eastAsia="Arial" w:hAnsi="Arial"/>
                <w:sz w:val="12"/>
                <w:szCs w:val="12"/>
                <w:color w:val="0000FF"/>
                <w:w w:val="92"/>
              </w:rPr>
              <w:t>847,978</w:t>
            </w:r>
          </w:p>
        </w:tc>
        <w:tc>
          <w:tcPr>
            <w:tcW w:w="6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60" w:type="dxa"/>
            <w:vAlign w:val="bottom"/>
            <w:vMerge w:val="restart"/>
          </w:tcPr>
          <w:p>
            <w:pPr>
              <w:jc w:val="right"/>
              <w:ind w:right="299"/>
              <w:spacing w:after="0" w:line="134" w:lineRule="exact"/>
              <w:rPr>
                <w:sz w:val="20"/>
                <w:szCs w:val="20"/>
                <w:color w:val="auto"/>
              </w:rPr>
            </w:pPr>
            <w:r>
              <w:rPr>
                <w:rFonts w:ascii="Arial" w:cs="Arial" w:eastAsia="Arial" w:hAnsi="Arial"/>
                <w:sz w:val="12"/>
                <w:szCs w:val="12"/>
                <w:color w:val="0000FF"/>
              </w:rPr>
              <w:t>0</w:t>
            </w:r>
          </w:p>
        </w:tc>
        <w:tc>
          <w:tcPr>
            <w:tcW w:w="620" w:type="dxa"/>
            <w:vAlign w:val="bottom"/>
            <w:vMerge w:val="restart"/>
          </w:tcPr>
          <w:p>
            <w:pPr>
              <w:ind w:left="380"/>
              <w:spacing w:after="0" w:line="134" w:lineRule="exact"/>
              <w:rPr>
                <w:sz w:val="20"/>
                <w:szCs w:val="20"/>
                <w:color w:val="auto"/>
              </w:rPr>
            </w:pPr>
            <w:r>
              <w:rPr>
                <w:rFonts w:ascii="Arial" w:cs="Arial" w:eastAsia="Arial" w:hAnsi="Arial"/>
                <w:sz w:val="12"/>
                <w:szCs w:val="12"/>
                <w:color w:val="0000FF"/>
              </w:rPr>
              <w:t>I</w:t>
            </w:r>
          </w:p>
        </w:tc>
        <w:tc>
          <w:tcPr>
            <w:tcW w:w="11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4"/>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restart"/>
          </w:tcPr>
          <w:p>
            <w:pPr>
              <w:jc w:val="center"/>
              <w:ind w:left="39"/>
              <w:spacing w:after="0"/>
              <w:rPr>
                <w:sz w:val="20"/>
                <w:szCs w:val="20"/>
                <w:color w:val="auto"/>
              </w:rPr>
            </w:pPr>
            <w:r>
              <w:rPr>
                <w:rFonts w:ascii="Arial" w:cs="Arial" w:eastAsia="Arial" w:hAnsi="Arial"/>
                <w:sz w:val="12"/>
                <w:szCs w:val="12"/>
                <w:color w:val="0000FF"/>
                <w:w w:val="93"/>
              </w:rPr>
              <w:t>Stock</w:t>
            </w:r>
          </w:p>
        </w:tc>
        <w:tc>
          <w:tcPr>
            <w:tcW w:w="8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7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840" w:type="dxa"/>
            <w:vAlign w:val="bottom"/>
            <w:tcBorders>
              <w:top w:val="single" w:sz="8" w:color="2C2C2C"/>
            </w:tcBorders>
            <w:gridSpan w:val="5"/>
          </w:tcPr>
          <w:p>
            <w:pPr>
              <w:ind w:left="8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300" w:type="dxa"/>
            <w:vAlign w:val="bottom"/>
            <w:gridSpan w:val="10"/>
          </w:tcPr>
          <w:p>
            <w:pPr>
              <w:spacing w:after="0" w:line="203" w:lineRule="exact"/>
              <w:rPr>
                <w:rFonts w:ascii="Arial" w:cs="Arial" w:eastAsia="Arial" w:hAnsi="Arial"/>
                <w:sz w:val="20"/>
                <w:szCs w:val="20"/>
                <w:color w:val="0000EE"/>
              </w:rPr>
            </w:pPr>
            <w:hyperlink r:id="rId12">
              <w:r>
                <w:rPr>
                  <w:rFonts w:ascii="Arial" w:cs="Arial" w:eastAsia="Arial" w:hAnsi="Arial"/>
                  <w:sz w:val="20"/>
                  <w:szCs w:val="20"/>
                  <w:color w:val="0000EE"/>
                </w:rPr>
                <w:t>Highland Management Partners VIII Ltd</w:t>
              </w:r>
            </w:hyperlink>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300" w:type="dxa"/>
            <w:vAlign w:val="bottom"/>
            <w:tcBorders>
              <w:top w:val="single" w:sz="8" w:color="0000EE"/>
              <w:bottom w:val="single" w:sz="8" w:color="9A9A9A"/>
            </w:tcBorders>
          </w:tcPr>
          <w:p>
            <w:pPr>
              <w:spacing w:after="0"/>
              <w:rPr>
                <w:sz w:val="13"/>
                <w:szCs w:val="13"/>
                <w:color w:val="auto"/>
              </w:rPr>
            </w:pPr>
          </w:p>
        </w:tc>
        <w:tc>
          <w:tcPr>
            <w:tcW w:w="154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(Last)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Arial" w:cs="Arial" w:eastAsia="Arial" w:hAnsi="Arial"/>
                <w:sz w:val="12"/>
                <w:szCs w:val="12"/>
                <w:color w:val="auto"/>
              </w:rPr>
              <w:t>(First)</w:t>
            </w:r>
          </w:p>
        </w:tc>
        <w:tc>
          <w:tcPr>
            <w:tcW w:w="1560" w:type="dxa"/>
            <w:vAlign w:val="bottom"/>
            <w:gridSpan w:val="6"/>
          </w:tcPr>
          <w:p>
            <w:pPr>
              <w:ind w:left="80"/>
              <w:spacing w:after="0"/>
              <w:rPr>
                <w:sz w:val="20"/>
                <w:szCs w:val="20"/>
                <w:color w:val="auto"/>
              </w:rPr>
            </w:pPr>
            <w:r>
              <w:rPr>
                <w:rFonts w:ascii="Arial" w:cs="Arial" w:eastAsia="Arial" w:hAnsi="Arial"/>
                <w:sz w:val="12"/>
                <w:szCs w:val="12"/>
                <w:color w:val="auto"/>
              </w:rPr>
              <w:t>(Middle)</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2740" w:type="dxa"/>
            <w:vAlign w:val="bottom"/>
            <w:gridSpan w:val="4"/>
          </w:tcPr>
          <w:p>
            <w:pPr>
              <w:spacing w:after="0"/>
              <w:rPr>
                <w:sz w:val="20"/>
                <w:szCs w:val="20"/>
                <w:color w:val="auto"/>
              </w:rPr>
            </w:pPr>
            <w:r>
              <w:rPr>
                <w:rFonts w:ascii="Arial" w:cs="Arial" w:eastAsia="Arial" w:hAnsi="Arial"/>
                <w:sz w:val="16"/>
                <w:szCs w:val="16"/>
                <w:color w:val="0000FF"/>
                <w:w w:val="97"/>
              </w:rPr>
              <w:t>C/O HIGHLAND CAPITAL PARTNERS</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6"/>
                <w:szCs w:val="16"/>
                <w:color w:val="0000FF"/>
              </w:rPr>
              <w:t>ONE BROADWAY, 16TH FLOOR</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CAMBRIDGE</w:t>
            </w:r>
          </w:p>
        </w:tc>
        <w:tc>
          <w:tcPr>
            <w:tcW w:w="1540" w:type="dxa"/>
            <w:vAlign w:val="bottom"/>
          </w:tcPr>
          <w:p>
            <w:pPr>
              <w:ind w:left="220"/>
              <w:spacing w:after="0"/>
              <w:rPr>
                <w:sz w:val="20"/>
                <w:szCs w:val="20"/>
                <w:color w:val="auto"/>
              </w:rPr>
            </w:pPr>
            <w:r>
              <w:rPr>
                <w:rFonts w:ascii="Arial" w:cs="Arial" w:eastAsia="Arial" w:hAnsi="Arial"/>
                <w:sz w:val="16"/>
                <w:szCs w:val="16"/>
                <w:color w:val="0000FF"/>
              </w:rPr>
              <w:t>MA</w:t>
            </w:r>
          </w:p>
        </w:tc>
        <w:tc>
          <w:tcPr>
            <w:tcW w:w="540" w:type="dxa"/>
            <w:vAlign w:val="bottom"/>
            <w:gridSpan w:val="2"/>
          </w:tcPr>
          <w:p>
            <w:pPr>
              <w:ind w:left="80"/>
              <w:spacing w:after="0"/>
              <w:rPr>
                <w:sz w:val="20"/>
                <w:szCs w:val="20"/>
                <w:color w:val="auto"/>
              </w:rPr>
            </w:pPr>
            <w:r>
              <w:rPr>
                <w:rFonts w:ascii="Arial" w:cs="Arial" w:eastAsia="Arial" w:hAnsi="Arial"/>
                <w:sz w:val="16"/>
                <w:szCs w:val="16"/>
                <w:color w:val="0000FF"/>
                <w:w w:val="98"/>
              </w:rPr>
              <w:t>02142</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Arial" w:cs="Arial" w:eastAsia="Arial" w:hAnsi="Arial"/>
                <w:sz w:val="12"/>
                <w:szCs w:val="12"/>
                <w:color w:val="auto"/>
              </w:rPr>
              <w:t>(State)</w:t>
            </w:r>
          </w:p>
        </w:tc>
        <w:tc>
          <w:tcPr>
            <w:tcW w:w="1560" w:type="dxa"/>
            <w:vAlign w:val="bottom"/>
            <w:gridSpan w:val="6"/>
          </w:tcPr>
          <w:p>
            <w:pPr>
              <w:ind w:left="80"/>
              <w:spacing w:after="0"/>
              <w:rPr>
                <w:sz w:val="20"/>
                <w:szCs w:val="20"/>
                <w:color w:val="auto"/>
              </w:rPr>
            </w:pPr>
            <w:r>
              <w:rPr>
                <w:rFonts w:ascii="Arial" w:cs="Arial" w:eastAsia="Arial" w:hAnsi="Arial"/>
                <w:sz w:val="12"/>
                <w:szCs w:val="12"/>
                <w:color w:val="auto"/>
              </w:rPr>
              <w:t>(Zip)</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8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300" w:type="dxa"/>
            <w:vAlign w:val="bottom"/>
            <w:gridSpan w:val="10"/>
          </w:tcPr>
          <w:p>
            <w:pPr>
              <w:spacing w:after="0" w:line="203" w:lineRule="exact"/>
              <w:rPr>
                <w:rFonts w:ascii="Arial" w:cs="Arial" w:eastAsia="Arial" w:hAnsi="Arial"/>
                <w:sz w:val="20"/>
                <w:szCs w:val="20"/>
                <w:color w:val="0000EE"/>
              </w:rPr>
            </w:pPr>
            <w:hyperlink r:id="rId16">
              <w:r>
                <w:rPr>
                  <w:rFonts w:ascii="Arial" w:cs="Arial" w:eastAsia="Arial" w:hAnsi="Arial"/>
                  <w:sz w:val="20"/>
                  <w:szCs w:val="20"/>
                  <w:color w:val="0000EE"/>
                </w:rPr>
                <w:t>Highland Management Partners VIII Limited</w:t>
              </w:r>
            </w:hyperlink>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1200" w:type="dxa"/>
            <w:vAlign w:val="bottom"/>
            <w:tcBorders>
              <w:top w:val="single" w:sz="8" w:color="0000EE"/>
            </w:tcBorders>
            <w:gridSpan w:val="3"/>
          </w:tcPr>
          <w:p>
            <w:pPr>
              <w:spacing w:after="0" w:line="200" w:lineRule="exact"/>
              <w:rPr>
                <w:rFonts w:ascii="Arial" w:cs="Arial" w:eastAsia="Arial" w:hAnsi="Arial"/>
                <w:sz w:val="20"/>
                <w:szCs w:val="20"/>
                <w:color w:val="0000EE"/>
              </w:rPr>
            </w:pPr>
            <w:hyperlink r:id="rId16">
              <w:r>
                <w:rPr>
                  <w:rFonts w:ascii="Arial" w:cs="Arial" w:eastAsia="Arial" w:hAnsi="Arial"/>
                  <w:sz w:val="20"/>
                  <w:szCs w:val="20"/>
                  <w:color w:val="0000EE"/>
                </w:rPr>
                <w:t>Partnership</w:t>
              </w:r>
            </w:hyperlink>
          </w:p>
        </w:tc>
        <w:tc>
          <w:tcPr>
            <w:tcW w:w="15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(Last)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Arial" w:cs="Arial" w:eastAsia="Arial" w:hAnsi="Arial"/>
                <w:sz w:val="12"/>
                <w:szCs w:val="12"/>
                <w:color w:val="auto"/>
              </w:rPr>
              <w:t>(First)</w:t>
            </w:r>
          </w:p>
        </w:tc>
        <w:tc>
          <w:tcPr>
            <w:tcW w:w="1560" w:type="dxa"/>
            <w:vAlign w:val="bottom"/>
            <w:gridSpan w:val="6"/>
          </w:tcPr>
          <w:p>
            <w:pPr>
              <w:ind w:left="80"/>
              <w:spacing w:after="0"/>
              <w:rPr>
                <w:sz w:val="20"/>
                <w:szCs w:val="20"/>
                <w:color w:val="auto"/>
              </w:rPr>
            </w:pPr>
            <w:r>
              <w:rPr>
                <w:rFonts w:ascii="Arial" w:cs="Arial" w:eastAsia="Arial" w:hAnsi="Arial"/>
                <w:sz w:val="12"/>
                <w:szCs w:val="12"/>
                <w:color w:val="auto"/>
              </w:rPr>
              <w:t>(Middle)</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2740" w:type="dxa"/>
            <w:vAlign w:val="bottom"/>
            <w:gridSpan w:val="4"/>
          </w:tcPr>
          <w:p>
            <w:pPr>
              <w:spacing w:after="0"/>
              <w:rPr>
                <w:sz w:val="20"/>
                <w:szCs w:val="20"/>
                <w:color w:val="auto"/>
              </w:rPr>
            </w:pPr>
            <w:r>
              <w:rPr>
                <w:rFonts w:ascii="Arial" w:cs="Arial" w:eastAsia="Arial" w:hAnsi="Arial"/>
                <w:sz w:val="16"/>
                <w:szCs w:val="16"/>
                <w:color w:val="0000FF"/>
                <w:w w:val="97"/>
              </w:rPr>
              <w:t>C/O HIGHLAND CAPITAL PARTNERS</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00" w:type="dxa"/>
            <w:vAlign w:val="bottom"/>
          </w:tcPr>
          <w:p>
            <w:pPr>
              <w:spacing w:after="0"/>
              <w:rPr>
                <w:sz w:val="21"/>
                <w:szCs w:val="21"/>
                <w:color w:val="auto"/>
              </w:rPr>
            </w:pPr>
          </w:p>
        </w:tc>
        <w:tc>
          <w:tcPr>
            <w:tcW w:w="2740" w:type="dxa"/>
            <w:vAlign w:val="bottom"/>
            <w:gridSpan w:val="4"/>
          </w:tcPr>
          <w:p>
            <w:pPr>
              <w:spacing w:after="0"/>
              <w:rPr>
                <w:sz w:val="20"/>
                <w:szCs w:val="20"/>
                <w:color w:val="auto"/>
              </w:rPr>
            </w:pPr>
            <w:r>
              <w:rPr>
                <w:rFonts w:ascii="Arial" w:cs="Arial" w:eastAsia="Arial" w:hAnsi="Arial"/>
                <w:sz w:val="16"/>
                <w:szCs w:val="16"/>
                <w:color w:val="0000FF"/>
              </w:rPr>
              <w:t>ONE BROADWAY, 16TH FLOOR</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6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CAMBRIDGE</w:t>
            </w:r>
          </w:p>
        </w:tc>
        <w:tc>
          <w:tcPr>
            <w:tcW w:w="1540" w:type="dxa"/>
            <w:vAlign w:val="bottom"/>
          </w:tcPr>
          <w:p>
            <w:pPr>
              <w:ind w:left="220"/>
              <w:spacing w:after="0"/>
              <w:rPr>
                <w:sz w:val="20"/>
                <w:szCs w:val="20"/>
                <w:color w:val="auto"/>
              </w:rPr>
            </w:pPr>
            <w:r>
              <w:rPr>
                <w:rFonts w:ascii="Arial" w:cs="Arial" w:eastAsia="Arial" w:hAnsi="Arial"/>
                <w:sz w:val="16"/>
                <w:szCs w:val="16"/>
                <w:color w:val="0000FF"/>
              </w:rPr>
              <w:t>MA</w:t>
            </w:r>
          </w:p>
        </w:tc>
        <w:tc>
          <w:tcPr>
            <w:tcW w:w="540" w:type="dxa"/>
            <w:vAlign w:val="bottom"/>
            <w:gridSpan w:val="2"/>
          </w:tcPr>
          <w:p>
            <w:pPr>
              <w:ind w:left="80"/>
              <w:spacing w:after="0"/>
              <w:rPr>
                <w:sz w:val="20"/>
                <w:szCs w:val="20"/>
                <w:color w:val="auto"/>
              </w:rPr>
            </w:pPr>
            <w:r>
              <w:rPr>
                <w:rFonts w:ascii="Arial" w:cs="Arial" w:eastAsia="Arial" w:hAnsi="Arial"/>
                <w:sz w:val="16"/>
                <w:szCs w:val="16"/>
                <w:color w:val="0000FF"/>
                <w:w w:val="98"/>
              </w:rPr>
              <w:t>02142</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(City)</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Arial" w:cs="Arial" w:eastAsia="Arial" w:hAnsi="Arial"/>
                <w:sz w:val="12"/>
                <w:szCs w:val="12"/>
                <w:color w:val="auto"/>
              </w:rPr>
              <w:t>(State)</w:t>
            </w:r>
          </w:p>
        </w:tc>
        <w:tc>
          <w:tcPr>
            <w:tcW w:w="1560" w:type="dxa"/>
            <w:vAlign w:val="bottom"/>
            <w:gridSpan w:val="6"/>
          </w:tcPr>
          <w:p>
            <w:pPr>
              <w:ind w:left="80"/>
              <w:spacing w:after="0"/>
              <w:rPr>
                <w:sz w:val="20"/>
                <w:szCs w:val="20"/>
                <w:color w:val="auto"/>
              </w:rPr>
            </w:pPr>
            <w:r>
              <w:rPr>
                <w:rFonts w:ascii="Arial" w:cs="Arial" w:eastAsia="Arial" w:hAnsi="Arial"/>
                <w:sz w:val="12"/>
                <w:szCs w:val="12"/>
                <w:color w:val="auto"/>
              </w:rPr>
              <w:t>(Zip)</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10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gridSpan w:val="2"/>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84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4300" w:type="dxa"/>
            <w:vAlign w:val="bottom"/>
            <w:gridSpan w:val="10"/>
          </w:tcPr>
          <w:p>
            <w:pPr>
              <w:spacing w:after="0" w:line="203" w:lineRule="exact"/>
              <w:rPr>
                <w:rFonts w:ascii="Arial" w:cs="Arial" w:eastAsia="Arial" w:hAnsi="Arial"/>
                <w:sz w:val="20"/>
                <w:szCs w:val="20"/>
                <w:color w:val="0000EE"/>
              </w:rPr>
            </w:pPr>
            <w:hyperlink r:id="rId17">
              <w:r>
                <w:rPr>
                  <w:rFonts w:ascii="Arial" w:cs="Arial" w:eastAsia="Arial" w:hAnsi="Arial"/>
                  <w:sz w:val="20"/>
                  <w:szCs w:val="20"/>
                  <w:color w:val="0000EE"/>
                </w:rPr>
                <w:t>Highland Capital Partners VIII-B Limited</w:t>
              </w:r>
            </w:hyperlink>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1200" w:type="dxa"/>
            <w:vAlign w:val="bottom"/>
            <w:tcBorders>
              <w:top w:val="single" w:sz="8" w:color="0000EE"/>
            </w:tcBorders>
            <w:gridSpan w:val="3"/>
          </w:tcPr>
          <w:p>
            <w:pPr>
              <w:spacing w:after="0" w:line="200" w:lineRule="exact"/>
              <w:rPr>
                <w:rFonts w:ascii="Arial" w:cs="Arial" w:eastAsia="Arial" w:hAnsi="Arial"/>
                <w:sz w:val="20"/>
                <w:szCs w:val="20"/>
                <w:color w:val="0000EE"/>
              </w:rPr>
            </w:pPr>
            <w:hyperlink r:id="rId17">
              <w:r>
                <w:rPr>
                  <w:rFonts w:ascii="Arial" w:cs="Arial" w:eastAsia="Arial" w:hAnsi="Arial"/>
                  <w:sz w:val="20"/>
                  <w:szCs w:val="20"/>
                  <w:color w:val="0000EE"/>
                </w:rPr>
                <w:t>Partnership</w:t>
              </w:r>
            </w:hyperlink>
          </w:p>
        </w:tc>
        <w:tc>
          <w:tcPr>
            <w:tcW w:w="15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660" w:type="dxa"/>
            <w:vAlign w:val="bottom"/>
            <w:tcBorders>
              <w:top w:val="single" w:sz="8" w:color="0000EE"/>
              <w:bottom w:val="single" w:sz="8" w:color="9A9A9A"/>
            </w:tcBorders>
          </w:tcPr>
          <w:p>
            <w:pPr>
              <w:spacing w:after="0"/>
              <w:rPr>
                <w:sz w:val="13"/>
                <w:szCs w:val="13"/>
                <w:color w:val="auto"/>
              </w:rPr>
            </w:pPr>
          </w:p>
        </w:tc>
        <w:tc>
          <w:tcPr>
            <w:tcW w:w="240" w:type="dxa"/>
            <w:vAlign w:val="bottom"/>
            <w:tcBorders>
              <w:top w:val="single" w:sz="8" w:color="0000EE"/>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2"/>
                <w:szCs w:val="12"/>
                <w:color w:val="auto"/>
              </w:rPr>
              <w:t>(Last)</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ind w:left="220"/>
              <w:spacing w:after="0"/>
              <w:rPr>
                <w:sz w:val="20"/>
                <w:szCs w:val="20"/>
                <w:color w:val="auto"/>
              </w:rPr>
            </w:pPr>
            <w:r>
              <w:rPr>
                <w:rFonts w:ascii="Arial" w:cs="Arial" w:eastAsia="Arial" w:hAnsi="Arial"/>
                <w:sz w:val="12"/>
                <w:szCs w:val="12"/>
                <w:color w:val="auto"/>
              </w:rPr>
              <w:t>(First)</w:t>
            </w:r>
          </w:p>
        </w:tc>
        <w:tc>
          <w:tcPr>
            <w:tcW w:w="1560" w:type="dxa"/>
            <w:vAlign w:val="bottom"/>
            <w:gridSpan w:val="6"/>
          </w:tcPr>
          <w:p>
            <w:pPr>
              <w:ind w:left="80"/>
              <w:spacing w:after="0"/>
              <w:rPr>
                <w:sz w:val="20"/>
                <w:szCs w:val="20"/>
                <w:color w:val="auto"/>
              </w:rPr>
            </w:pPr>
            <w:r>
              <w:rPr>
                <w:rFonts w:ascii="Arial" w:cs="Arial" w:eastAsia="Arial" w:hAnsi="Arial"/>
                <w:sz w:val="12"/>
                <w:szCs w:val="12"/>
                <w:color w:val="auto"/>
              </w:rPr>
              <w:t>(Middle)</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HIGHLAND CAPITAL PARTNERS</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ONE BROADWAY, 16TH FLOOR</w:t>
      </w:r>
    </w:p>
    <w:p>
      <w:pPr>
        <w:spacing w:after="0" w:line="276"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183" w:right="359" w:bottom="0" w:gutter="0" w:footer="0" w:header="0"/>
        </w:sectPr>
      </w:pPr>
    </w:p>
    <w:p>
      <w:pPr>
        <w:spacing w:after="0" w:line="25"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6"/>
          <w:szCs w:val="16"/>
          <w:color w:val="0000FF"/>
        </w:rPr>
        <w:t>CAMBRIDGE</w:t>
      </w:r>
      <w:r>
        <w:rPr>
          <w:sz w:val="20"/>
          <w:szCs w:val="20"/>
          <w:color w:val="auto"/>
        </w:rPr>
        <w:tab/>
      </w:r>
      <w:r>
        <w:rPr>
          <w:rFonts w:ascii="Arial" w:cs="Arial" w:eastAsia="Arial" w:hAnsi="Arial"/>
          <w:sz w:val="16"/>
          <w:szCs w:val="16"/>
          <w:color w:val="0000FF"/>
        </w:rPr>
        <w:t>MA</w:t>
      </w:r>
      <w:r>
        <w:rPr>
          <w:sz w:val="20"/>
          <w:szCs w:val="20"/>
          <w:color w:val="auto"/>
        </w:rPr>
        <w:tab/>
      </w:r>
      <w:r>
        <w:rPr>
          <w:rFonts w:ascii="Arial" w:cs="Arial" w:eastAsia="Arial" w:hAnsi="Arial"/>
          <w:sz w:val="14"/>
          <w:szCs w:val="14"/>
          <w:color w:val="0000FF"/>
        </w:rPr>
        <w:t>02142</w:t>
      </w:r>
    </w:p>
    <w:p>
      <w:pPr>
        <w:sectPr>
          <w:pgSz w:w="11900" w:h="16838" w:orient="portrait"/>
          <w:cols w:equalWidth="0" w:num="1">
            <w:col w:w="11080"/>
          </w:cols>
          <w:pgMar w:left="460" w:top="183" w:right="359" w:bottom="0" w:gutter="0" w:footer="0" w:header="0"/>
          <w:type w:val="continuous"/>
        </w:sectPr>
      </w:pPr>
    </w:p>
    <w:bookmarkStart w:id="2" w:name="page3"/>
    <w:bookmarkEnd w:id="2"/>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278130</wp:posOffset>
            </wp:positionH>
            <wp:positionV relativeFrom="page">
              <wp:posOffset>88900</wp:posOffset>
            </wp:positionV>
            <wp:extent cx="2815590" cy="858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5590" cy="8584565"/>
                    </a:xfrm>
                    <a:prstGeom prst="rect">
                      <a:avLst/>
                    </a:prstGeom>
                    <a:noFill/>
                  </pic:spPr>
                </pic:pic>
              </a:graphicData>
            </a:graphic>
          </wp:anchor>
        </w:drawing>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30"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line="229" w:lineRule="auto"/>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Highland Capital Partners VIII-C Limited</w:t>
        </w:r>
      </w:hyperlink>
    </w:p>
    <w:p>
      <w:pPr>
        <w:ind w:left="100"/>
        <w:spacing w:after="0"/>
        <w:rPr>
          <w:rFonts w:ascii="Arial" w:cs="Arial" w:eastAsia="Arial" w:hAnsi="Arial"/>
          <w:sz w:val="20"/>
          <w:szCs w:val="20"/>
          <w:u w:val="single" w:color="auto"/>
          <w:color w:val="0000EE"/>
        </w:rPr>
      </w:pPr>
      <w:hyperlink r:id="rId19">
        <w:r>
          <w:rPr>
            <w:rFonts w:ascii="Arial" w:cs="Arial" w:eastAsia="Arial" w:hAnsi="Arial"/>
            <w:sz w:val="20"/>
            <w:szCs w:val="20"/>
            <w:u w:val="single" w:color="auto"/>
            <w:color w:val="0000EE"/>
          </w:rPr>
          <w:t>Partnership</w:t>
        </w:r>
      </w:hyperlink>
    </w:p>
    <w:p>
      <w:pPr>
        <w:spacing w:after="0" w:line="285" w:lineRule="exact"/>
        <w:rPr>
          <w:sz w:val="20"/>
          <w:szCs w:val="20"/>
          <w:color w:val="auto"/>
        </w:rPr>
      </w:pPr>
    </w:p>
    <w:p>
      <w:pPr>
        <w:ind w:left="100"/>
        <w:spacing w:after="0"/>
        <w:tabs>
          <w:tab w:leader="none" w:pos="150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C/O HIGHLAND CAPITAL PARTNERS</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6"/>
          <w:szCs w:val="16"/>
          <w:color w:val="0000FF"/>
        </w:rPr>
        <w:t>ONE BROADWAY, 16TH FLOOR</w:t>
      </w: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146"/>
        </w:trPr>
        <w:tc>
          <w:tcPr>
            <w:tcW w:w="12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2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217"/>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CAMBRIDGE</w:t>
            </w:r>
          </w:p>
        </w:tc>
        <w:tc>
          <w:tcPr>
            <w:tcW w:w="1120" w:type="dxa"/>
            <w:vAlign w:val="bottom"/>
          </w:tcPr>
          <w:p>
            <w:pPr>
              <w:ind w:left="240"/>
              <w:spacing w:after="0"/>
              <w:rPr>
                <w:sz w:val="20"/>
                <w:szCs w:val="20"/>
                <w:color w:val="auto"/>
              </w:rPr>
            </w:pPr>
            <w:r>
              <w:rPr>
                <w:rFonts w:ascii="Arial" w:cs="Arial" w:eastAsia="Arial" w:hAnsi="Arial"/>
                <w:sz w:val="16"/>
                <w:szCs w:val="16"/>
                <w:color w:val="0000FF"/>
              </w:rPr>
              <w:t>MA</w:t>
            </w:r>
          </w:p>
        </w:tc>
        <w:tc>
          <w:tcPr>
            <w:tcW w:w="1900" w:type="dxa"/>
            <w:vAlign w:val="bottom"/>
          </w:tcPr>
          <w:p>
            <w:pPr>
              <w:ind w:left="520"/>
              <w:spacing w:after="0"/>
              <w:rPr>
                <w:sz w:val="20"/>
                <w:szCs w:val="20"/>
                <w:color w:val="auto"/>
              </w:rPr>
            </w:pPr>
            <w:r>
              <w:rPr>
                <w:rFonts w:ascii="Arial" w:cs="Arial" w:eastAsia="Arial" w:hAnsi="Arial"/>
                <w:sz w:val="16"/>
                <w:szCs w:val="16"/>
                <w:color w:val="0000FF"/>
              </w:rPr>
              <w:t>02142</w:t>
            </w:r>
          </w:p>
        </w:tc>
      </w:tr>
      <w:tr>
        <w:trPr>
          <w:trHeight w:val="141"/>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0"/>
        </w:trPr>
        <w:tc>
          <w:tcPr>
            <w:tcW w:w="2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(City)</w:t>
            </w:r>
          </w:p>
        </w:tc>
        <w:tc>
          <w:tcPr>
            <w:tcW w:w="1120" w:type="dxa"/>
            <w:vAlign w:val="bottom"/>
          </w:tcPr>
          <w:p>
            <w:pPr>
              <w:ind w:left="24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20">
        <w:r>
          <w:rPr>
            <w:rFonts w:ascii="Arial" w:cs="Arial" w:eastAsia="Arial" w:hAnsi="Arial"/>
            <w:sz w:val="20"/>
            <w:szCs w:val="20"/>
            <w:u w:val="single" w:color="auto"/>
            <w:color w:val="0000EE"/>
          </w:rPr>
          <w:t>Highland Capital Partners VIII Limited Partnership</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00" w:type="dxa"/>
            <w:vAlign w:val="bottom"/>
          </w:tcPr>
          <w:p>
            <w:pPr>
              <w:spacing w:after="0"/>
              <w:rPr>
                <w:sz w:val="12"/>
                <w:szCs w:val="12"/>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4"/>
          </w:tcPr>
          <w:p>
            <w:pPr>
              <w:ind w:left="240"/>
              <w:spacing w:after="0"/>
              <w:rPr>
                <w:sz w:val="20"/>
                <w:szCs w:val="20"/>
                <w:color w:val="auto"/>
              </w:rPr>
            </w:pPr>
            <w:r>
              <w:rPr>
                <w:rFonts w:ascii="Arial" w:cs="Arial" w:eastAsia="Arial" w:hAnsi="Arial"/>
                <w:sz w:val="12"/>
                <w:szCs w:val="12"/>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w w:val="98"/>
              </w:rPr>
              <w:t>C/O HIGHLAND CAPITAL PARTNERS</w:t>
            </w: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rPr>
              <w:t>ONE BROADWAY, 16TH FLOOR</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128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CAMBRIDGE</w:t>
            </w:r>
          </w:p>
        </w:tc>
        <w:tc>
          <w:tcPr>
            <w:tcW w:w="1580" w:type="dxa"/>
            <w:vAlign w:val="bottom"/>
            <w:gridSpan w:val="4"/>
          </w:tcPr>
          <w:p>
            <w:pPr>
              <w:ind w:left="240"/>
              <w:spacing w:after="0"/>
              <w:rPr>
                <w:sz w:val="20"/>
                <w:szCs w:val="20"/>
                <w:color w:val="auto"/>
              </w:rPr>
            </w:pPr>
            <w:r>
              <w:rPr>
                <w:rFonts w:ascii="Arial" w:cs="Arial" w:eastAsia="Arial" w:hAnsi="Arial"/>
                <w:sz w:val="16"/>
                <w:szCs w:val="16"/>
                <w:color w:val="0000FF"/>
              </w:rPr>
              <w:t>MA</w:t>
            </w:r>
          </w:p>
        </w:tc>
        <w:tc>
          <w:tcPr>
            <w:tcW w:w="1440" w:type="dxa"/>
            <w:vAlign w:val="bottom"/>
          </w:tcPr>
          <w:p>
            <w:pPr>
              <w:ind w:left="60"/>
              <w:spacing w:after="0"/>
              <w:rPr>
                <w:sz w:val="20"/>
                <w:szCs w:val="20"/>
                <w:color w:val="auto"/>
              </w:rPr>
            </w:pPr>
            <w:r>
              <w:rPr>
                <w:rFonts w:ascii="Arial" w:cs="Arial" w:eastAsia="Arial" w:hAnsi="Arial"/>
                <w:sz w:val="16"/>
                <w:szCs w:val="16"/>
                <w:color w:val="0000FF"/>
              </w:rPr>
              <w:t>02142</w:t>
            </w:r>
          </w:p>
        </w:tc>
        <w:tc>
          <w:tcPr>
            <w:tcW w:w="80" w:type="dxa"/>
            <w:vAlign w:val="bottom"/>
          </w:tcPr>
          <w:p>
            <w:pPr>
              <w:spacing w:after="0"/>
              <w:rPr>
                <w:sz w:val="18"/>
                <w:szCs w:val="18"/>
                <w:color w:val="auto"/>
              </w:rPr>
            </w:pPr>
          </w:p>
        </w:tc>
      </w:tr>
      <w:tr>
        <w:trPr>
          <w:trHeight w:val="141"/>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4"/>
          </w:tcPr>
          <w:p>
            <w:pPr>
              <w:ind w:left="240"/>
              <w:spacing w:after="0"/>
              <w:rPr>
                <w:sz w:val="20"/>
                <w:szCs w:val="20"/>
                <w:color w:val="auto"/>
              </w:rPr>
            </w:pPr>
            <w:r>
              <w:rPr>
                <w:rFonts w:ascii="Arial" w:cs="Arial" w:eastAsia="Arial" w:hAnsi="Arial"/>
                <w:sz w:val="12"/>
                <w:szCs w:val="12"/>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(Zip)</w:t>
            </w:r>
          </w:p>
        </w:tc>
      </w:tr>
      <w:tr>
        <w:trPr>
          <w:trHeight w:val="78"/>
        </w:trPr>
        <w:tc>
          <w:tcPr>
            <w:tcW w:w="10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86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2760" w:type="dxa"/>
            <w:vAlign w:val="bottom"/>
            <w:gridSpan w:val="5"/>
          </w:tcPr>
          <w:p>
            <w:pPr>
              <w:spacing w:after="0" w:line="203" w:lineRule="exact"/>
              <w:rPr>
                <w:rFonts w:ascii="Arial" w:cs="Arial" w:eastAsia="Arial" w:hAnsi="Arial"/>
                <w:sz w:val="20"/>
                <w:szCs w:val="20"/>
                <w:color w:val="0000EE"/>
                <w:w w:val="91"/>
              </w:rPr>
            </w:pPr>
            <w:hyperlink r:id="rId21">
              <w:r>
                <w:rPr>
                  <w:rFonts w:ascii="Arial" w:cs="Arial" w:eastAsia="Arial" w:hAnsi="Arial"/>
                  <w:sz w:val="20"/>
                  <w:szCs w:val="20"/>
                  <w:color w:val="0000EE"/>
                  <w:w w:val="91"/>
                </w:rPr>
                <w:t>Highland Leaders Fund I GP, L.P.</w:t>
              </w:r>
            </w:hyperlink>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5"/>
        </w:trPr>
        <w:tc>
          <w:tcPr>
            <w:tcW w:w="100" w:type="dxa"/>
            <w:vAlign w:val="bottom"/>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4"/>
          </w:tcPr>
          <w:p>
            <w:pPr>
              <w:ind w:left="240"/>
              <w:spacing w:after="0"/>
              <w:rPr>
                <w:sz w:val="20"/>
                <w:szCs w:val="20"/>
                <w:color w:val="auto"/>
              </w:rPr>
            </w:pPr>
            <w:r>
              <w:rPr>
                <w:rFonts w:ascii="Arial" w:cs="Arial" w:eastAsia="Arial" w:hAnsi="Arial"/>
                <w:sz w:val="12"/>
                <w:szCs w:val="12"/>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w w:val="98"/>
              </w:rPr>
              <w:t>C/O HIGHLAND CAPITAL PARTNERS</w:t>
            </w: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rPr>
              <w:t>ONE BROADWAY, 16TH FLOOR</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128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CAMBRIDGE</w:t>
            </w:r>
          </w:p>
        </w:tc>
        <w:tc>
          <w:tcPr>
            <w:tcW w:w="1580" w:type="dxa"/>
            <w:vAlign w:val="bottom"/>
            <w:gridSpan w:val="4"/>
          </w:tcPr>
          <w:p>
            <w:pPr>
              <w:ind w:left="240"/>
              <w:spacing w:after="0"/>
              <w:rPr>
                <w:sz w:val="20"/>
                <w:szCs w:val="20"/>
                <w:color w:val="auto"/>
              </w:rPr>
            </w:pPr>
            <w:r>
              <w:rPr>
                <w:rFonts w:ascii="Arial" w:cs="Arial" w:eastAsia="Arial" w:hAnsi="Arial"/>
                <w:sz w:val="16"/>
                <w:szCs w:val="16"/>
                <w:color w:val="0000FF"/>
              </w:rPr>
              <w:t>MA</w:t>
            </w:r>
          </w:p>
        </w:tc>
        <w:tc>
          <w:tcPr>
            <w:tcW w:w="1440" w:type="dxa"/>
            <w:vAlign w:val="bottom"/>
          </w:tcPr>
          <w:p>
            <w:pPr>
              <w:ind w:left="60"/>
              <w:spacing w:after="0"/>
              <w:rPr>
                <w:sz w:val="20"/>
                <w:szCs w:val="20"/>
                <w:color w:val="auto"/>
              </w:rPr>
            </w:pPr>
            <w:r>
              <w:rPr>
                <w:rFonts w:ascii="Arial" w:cs="Arial" w:eastAsia="Arial" w:hAnsi="Arial"/>
                <w:sz w:val="16"/>
                <w:szCs w:val="16"/>
                <w:color w:val="0000FF"/>
              </w:rPr>
              <w:t>02142</w:t>
            </w:r>
          </w:p>
        </w:tc>
        <w:tc>
          <w:tcPr>
            <w:tcW w:w="80" w:type="dxa"/>
            <w:vAlign w:val="bottom"/>
          </w:tcPr>
          <w:p>
            <w:pPr>
              <w:spacing w:after="0"/>
              <w:rPr>
                <w:sz w:val="18"/>
                <w:szCs w:val="18"/>
                <w:color w:val="auto"/>
              </w:rPr>
            </w:pPr>
          </w:p>
        </w:tc>
      </w:tr>
      <w:tr>
        <w:trPr>
          <w:trHeight w:val="141"/>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4"/>
          </w:tcPr>
          <w:p>
            <w:pPr>
              <w:ind w:left="240"/>
              <w:spacing w:after="0"/>
              <w:rPr>
                <w:sz w:val="20"/>
                <w:szCs w:val="20"/>
                <w:color w:val="auto"/>
              </w:rPr>
            </w:pPr>
            <w:r>
              <w:rPr>
                <w:rFonts w:ascii="Arial" w:cs="Arial" w:eastAsia="Arial" w:hAnsi="Arial"/>
                <w:sz w:val="12"/>
                <w:szCs w:val="12"/>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(Zip)</w:t>
            </w:r>
          </w:p>
        </w:tc>
      </w:tr>
      <w:tr>
        <w:trPr>
          <w:trHeight w:val="78"/>
        </w:trPr>
        <w:tc>
          <w:tcPr>
            <w:tcW w:w="10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86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2760" w:type="dxa"/>
            <w:vAlign w:val="bottom"/>
            <w:gridSpan w:val="5"/>
          </w:tcPr>
          <w:p>
            <w:pPr>
              <w:spacing w:after="0" w:line="203" w:lineRule="exact"/>
              <w:rPr>
                <w:rFonts w:ascii="Arial" w:cs="Arial" w:eastAsia="Arial" w:hAnsi="Arial"/>
                <w:sz w:val="20"/>
                <w:szCs w:val="20"/>
                <w:color w:val="0000EE"/>
                <w:w w:val="90"/>
              </w:rPr>
            </w:pPr>
            <w:hyperlink r:id="rId22">
              <w:r>
                <w:rPr>
                  <w:rFonts w:ascii="Arial" w:cs="Arial" w:eastAsia="Arial" w:hAnsi="Arial"/>
                  <w:sz w:val="20"/>
                  <w:szCs w:val="20"/>
                  <w:color w:val="0000EE"/>
                  <w:w w:val="90"/>
                </w:rPr>
                <w:t>Highland Leaders Fund I GP, LLC</w:t>
              </w:r>
            </w:hyperlink>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5"/>
        </w:trPr>
        <w:tc>
          <w:tcPr>
            <w:tcW w:w="100" w:type="dxa"/>
            <w:vAlign w:val="bottom"/>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28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4"/>
          </w:tcPr>
          <w:p>
            <w:pPr>
              <w:ind w:left="240"/>
              <w:spacing w:after="0"/>
              <w:rPr>
                <w:sz w:val="20"/>
                <w:szCs w:val="20"/>
                <w:color w:val="auto"/>
              </w:rPr>
            </w:pPr>
            <w:r>
              <w:rPr>
                <w:rFonts w:ascii="Arial" w:cs="Arial" w:eastAsia="Arial" w:hAnsi="Arial"/>
                <w:sz w:val="12"/>
                <w:szCs w:val="12"/>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w w:val="98"/>
              </w:rPr>
              <w:t>C/O HIGHLAND CAPITAL PARTNERS</w:t>
            </w: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rPr>
              <w:t>ONE BROADWAY, 16TH FLOOR</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128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CAMBRIDGE</w:t>
            </w:r>
          </w:p>
        </w:tc>
        <w:tc>
          <w:tcPr>
            <w:tcW w:w="1580" w:type="dxa"/>
            <w:vAlign w:val="bottom"/>
            <w:gridSpan w:val="4"/>
          </w:tcPr>
          <w:p>
            <w:pPr>
              <w:ind w:left="240"/>
              <w:spacing w:after="0"/>
              <w:rPr>
                <w:sz w:val="20"/>
                <w:szCs w:val="20"/>
                <w:color w:val="auto"/>
              </w:rPr>
            </w:pPr>
            <w:r>
              <w:rPr>
                <w:rFonts w:ascii="Arial" w:cs="Arial" w:eastAsia="Arial" w:hAnsi="Arial"/>
                <w:sz w:val="16"/>
                <w:szCs w:val="16"/>
                <w:color w:val="0000FF"/>
              </w:rPr>
              <w:t>MA</w:t>
            </w:r>
          </w:p>
        </w:tc>
        <w:tc>
          <w:tcPr>
            <w:tcW w:w="1440" w:type="dxa"/>
            <w:vAlign w:val="bottom"/>
          </w:tcPr>
          <w:p>
            <w:pPr>
              <w:ind w:left="60"/>
              <w:spacing w:after="0"/>
              <w:rPr>
                <w:sz w:val="20"/>
                <w:szCs w:val="20"/>
                <w:color w:val="auto"/>
              </w:rPr>
            </w:pPr>
            <w:r>
              <w:rPr>
                <w:rFonts w:ascii="Arial" w:cs="Arial" w:eastAsia="Arial" w:hAnsi="Arial"/>
                <w:sz w:val="16"/>
                <w:szCs w:val="16"/>
                <w:color w:val="0000FF"/>
              </w:rPr>
              <w:t>02142</w:t>
            </w:r>
          </w:p>
        </w:tc>
        <w:tc>
          <w:tcPr>
            <w:tcW w:w="80" w:type="dxa"/>
            <w:vAlign w:val="bottom"/>
          </w:tcPr>
          <w:p>
            <w:pPr>
              <w:spacing w:after="0"/>
              <w:rPr>
                <w:sz w:val="18"/>
                <w:szCs w:val="18"/>
                <w:color w:val="auto"/>
              </w:rPr>
            </w:pPr>
          </w:p>
        </w:tc>
      </w:tr>
      <w:tr>
        <w:trPr>
          <w:trHeight w:val="141"/>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4"/>
          </w:tcPr>
          <w:p>
            <w:pPr>
              <w:ind w:left="240"/>
              <w:spacing w:after="0"/>
              <w:rPr>
                <w:sz w:val="20"/>
                <w:szCs w:val="20"/>
                <w:color w:val="auto"/>
              </w:rPr>
            </w:pPr>
            <w:r>
              <w:rPr>
                <w:rFonts w:ascii="Arial" w:cs="Arial" w:eastAsia="Arial" w:hAnsi="Arial"/>
                <w:sz w:val="12"/>
                <w:szCs w:val="12"/>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(Zip)</w:t>
            </w:r>
          </w:p>
        </w:tc>
      </w:tr>
      <w:tr>
        <w:trPr>
          <w:trHeight w:val="78"/>
        </w:trPr>
        <w:tc>
          <w:tcPr>
            <w:tcW w:w="10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gridSpan w:val="2"/>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7"/>
        </w:trPr>
        <w:tc>
          <w:tcPr>
            <w:tcW w:w="2860" w:type="dxa"/>
            <w:vAlign w:val="bottom"/>
            <w:gridSpan w:val="6"/>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100" w:type="dxa"/>
            <w:vAlign w:val="bottom"/>
          </w:tcPr>
          <w:p>
            <w:pPr>
              <w:spacing w:after="0"/>
              <w:rPr>
                <w:sz w:val="17"/>
                <w:szCs w:val="17"/>
                <w:color w:val="auto"/>
              </w:rPr>
            </w:pPr>
          </w:p>
        </w:tc>
        <w:tc>
          <w:tcPr>
            <w:tcW w:w="2760" w:type="dxa"/>
            <w:vAlign w:val="bottom"/>
            <w:gridSpan w:val="5"/>
          </w:tcPr>
          <w:p>
            <w:pPr>
              <w:spacing w:after="0" w:line="203" w:lineRule="exact"/>
              <w:rPr>
                <w:rFonts w:ascii="Arial" w:cs="Arial" w:eastAsia="Arial" w:hAnsi="Arial"/>
                <w:sz w:val="20"/>
                <w:szCs w:val="20"/>
                <w:color w:val="0000EE"/>
              </w:rPr>
            </w:pPr>
            <w:hyperlink r:id="rId23">
              <w:r>
                <w:rPr>
                  <w:rFonts w:ascii="Arial" w:cs="Arial" w:eastAsia="Arial" w:hAnsi="Arial"/>
                  <w:sz w:val="20"/>
                  <w:szCs w:val="20"/>
                  <w:color w:val="0000EE"/>
                </w:rPr>
                <w:t>Highland Leaders Fund I, L.P.</w:t>
              </w:r>
            </w:hyperlink>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55"/>
        </w:trPr>
        <w:tc>
          <w:tcPr>
            <w:tcW w:w="100" w:type="dxa"/>
            <w:vAlign w:val="bottom"/>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4"/>
          </w:tcPr>
          <w:p>
            <w:pPr>
              <w:ind w:left="240"/>
              <w:spacing w:after="0"/>
              <w:rPr>
                <w:sz w:val="20"/>
                <w:szCs w:val="20"/>
                <w:color w:val="auto"/>
              </w:rPr>
            </w:pPr>
            <w:r>
              <w:rPr>
                <w:rFonts w:ascii="Arial" w:cs="Arial" w:eastAsia="Arial" w:hAnsi="Arial"/>
                <w:sz w:val="12"/>
                <w:szCs w:val="12"/>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(Middle)</w:t>
            </w:r>
          </w:p>
        </w:tc>
      </w:tr>
      <w:tr>
        <w:trPr>
          <w:trHeight w:val="254"/>
        </w:trPr>
        <w:tc>
          <w:tcPr>
            <w:tcW w:w="100" w:type="dxa"/>
            <w:vAlign w:val="bottom"/>
          </w:tcPr>
          <w:p>
            <w:pPr>
              <w:spacing w:after="0"/>
              <w:rPr>
                <w:sz w:val="22"/>
                <w:szCs w:val="22"/>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w w:val="98"/>
              </w:rPr>
              <w:t>C/O HIGHLAND CAPITAL PARTNERS</w:t>
            </w: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44"/>
        </w:trPr>
        <w:tc>
          <w:tcPr>
            <w:tcW w:w="100" w:type="dxa"/>
            <w:vAlign w:val="bottom"/>
          </w:tcPr>
          <w:p>
            <w:pPr>
              <w:spacing w:after="0"/>
              <w:rPr>
                <w:sz w:val="21"/>
                <w:szCs w:val="21"/>
                <w:color w:val="auto"/>
              </w:rPr>
            </w:pPr>
          </w:p>
        </w:tc>
        <w:tc>
          <w:tcPr>
            <w:tcW w:w="2760" w:type="dxa"/>
            <w:vAlign w:val="bottom"/>
            <w:gridSpan w:val="5"/>
          </w:tcPr>
          <w:p>
            <w:pPr>
              <w:spacing w:after="0"/>
              <w:rPr>
                <w:sz w:val="20"/>
                <w:szCs w:val="20"/>
                <w:color w:val="auto"/>
              </w:rPr>
            </w:pPr>
            <w:r>
              <w:rPr>
                <w:rFonts w:ascii="Arial" w:cs="Arial" w:eastAsia="Arial" w:hAnsi="Arial"/>
                <w:sz w:val="16"/>
                <w:szCs w:val="16"/>
                <w:color w:val="0000FF"/>
              </w:rPr>
              <w:t>ONE BROADWAY, 16TH FLOOR</w:t>
            </w: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41"/>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43"/>
        </w:trPr>
        <w:tc>
          <w:tcPr>
            <w:tcW w:w="1280" w:type="dxa"/>
            <w:vAlign w:val="bottom"/>
            <w:gridSpan w:val="2"/>
          </w:tcPr>
          <w:p>
            <w:pPr>
              <w:ind w:left="80"/>
              <w:spacing w:after="0"/>
              <w:rPr>
                <w:sz w:val="20"/>
                <w:szCs w:val="20"/>
                <w:color w:val="auto"/>
              </w:rPr>
            </w:pPr>
            <w:r>
              <w:rPr>
                <w:rFonts w:ascii="Arial" w:cs="Arial" w:eastAsia="Arial" w:hAnsi="Arial"/>
                <w:sz w:val="12"/>
                <w:szCs w:val="12"/>
                <w:color w:val="auto"/>
              </w:rPr>
              <w:t>(Street)</w:t>
            </w: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10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6"/>
                <w:szCs w:val="16"/>
                <w:color w:val="0000FF"/>
              </w:rPr>
              <w:t>CAMBRIDGE</w:t>
            </w:r>
          </w:p>
        </w:tc>
        <w:tc>
          <w:tcPr>
            <w:tcW w:w="1580" w:type="dxa"/>
            <w:vAlign w:val="bottom"/>
            <w:gridSpan w:val="4"/>
          </w:tcPr>
          <w:p>
            <w:pPr>
              <w:ind w:left="240"/>
              <w:spacing w:after="0"/>
              <w:rPr>
                <w:sz w:val="20"/>
                <w:szCs w:val="20"/>
                <w:color w:val="auto"/>
              </w:rPr>
            </w:pPr>
            <w:r>
              <w:rPr>
                <w:rFonts w:ascii="Arial" w:cs="Arial" w:eastAsia="Arial" w:hAnsi="Arial"/>
                <w:sz w:val="16"/>
                <w:szCs w:val="16"/>
                <w:color w:val="0000FF"/>
              </w:rPr>
              <w:t>MA</w:t>
            </w:r>
          </w:p>
        </w:tc>
        <w:tc>
          <w:tcPr>
            <w:tcW w:w="1440" w:type="dxa"/>
            <w:vAlign w:val="bottom"/>
          </w:tcPr>
          <w:p>
            <w:pPr>
              <w:ind w:left="60"/>
              <w:spacing w:after="0"/>
              <w:rPr>
                <w:sz w:val="20"/>
                <w:szCs w:val="20"/>
                <w:color w:val="auto"/>
              </w:rPr>
            </w:pPr>
            <w:r>
              <w:rPr>
                <w:rFonts w:ascii="Arial" w:cs="Arial" w:eastAsia="Arial" w:hAnsi="Arial"/>
                <w:sz w:val="16"/>
                <w:szCs w:val="16"/>
                <w:color w:val="0000FF"/>
              </w:rPr>
              <w:t>02142</w:t>
            </w:r>
          </w:p>
        </w:tc>
        <w:tc>
          <w:tcPr>
            <w:tcW w:w="80" w:type="dxa"/>
            <w:vAlign w:val="bottom"/>
          </w:tcPr>
          <w:p>
            <w:pPr>
              <w:spacing w:after="0"/>
              <w:rPr>
                <w:sz w:val="18"/>
                <w:szCs w:val="18"/>
                <w:color w:val="auto"/>
              </w:rPr>
            </w:pPr>
          </w:p>
        </w:tc>
      </w:tr>
      <w:tr>
        <w:trPr>
          <w:trHeight w:val="141"/>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0"/>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2"/>
                <w:szCs w:val="12"/>
                <w:color w:val="auto"/>
              </w:rPr>
              <w:t>(City)</w:t>
            </w:r>
          </w:p>
        </w:tc>
        <w:tc>
          <w:tcPr>
            <w:tcW w:w="1580" w:type="dxa"/>
            <w:vAlign w:val="bottom"/>
            <w:gridSpan w:val="4"/>
          </w:tcPr>
          <w:p>
            <w:pPr>
              <w:ind w:left="240"/>
              <w:spacing w:after="0"/>
              <w:rPr>
                <w:sz w:val="20"/>
                <w:szCs w:val="20"/>
                <w:color w:val="auto"/>
              </w:rPr>
            </w:pPr>
            <w:r>
              <w:rPr>
                <w:rFonts w:ascii="Arial" w:cs="Arial" w:eastAsia="Arial" w:hAnsi="Arial"/>
                <w:sz w:val="12"/>
                <w:szCs w:val="12"/>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(Zip)</w:t>
            </w:r>
          </w:p>
        </w:tc>
      </w:tr>
    </w:tbl>
    <w:p>
      <w:pPr>
        <w:spacing w:after="0" w:line="12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160" w:hanging="126"/>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Upon the closing of the Issuer's initial public offering, each share of preferred stock automatically converted into shares of the Issuer's common stock on a one-for-one basis for no additional consideration.</w:t>
      </w:r>
    </w:p>
    <w:p>
      <w:pPr>
        <w:spacing w:after="0" w:line="56" w:lineRule="exact"/>
        <w:rPr>
          <w:rFonts w:ascii="Arial" w:cs="Arial" w:eastAsia="Arial" w:hAnsi="Arial"/>
          <w:sz w:val="11"/>
          <w:szCs w:val="11"/>
          <w:color w:val="008000"/>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Highland Capital Partners VIII-B Limited Partnership ("Highland Capital VIII-B").</w:t>
      </w:r>
    </w:p>
    <w:p>
      <w:pPr>
        <w:spacing w:after="0" w:line="45" w:lineRule="exact"/>
        <w:rPr>
          <w:rFonts w:ascii="Arial" w:cs="Arial" w:eastAsia="Arial" w:hAnsi="Arial"/>
          <w:sz w:val="12"/>
          <w:szCs w:val="12"/>
          <w:color w:val="008000"/>
        </w:rPr>
      </w:pPr>
    </w:p>
    <w:p>
      <w:pPr>
        <w:ind w:left="40" w:right="300" w:hanging="6"/>
        <w:spacing w:after="0" w:line="281" w:lineRule="auto"/>
        <w:tabs>
          <w:tab w:leader="none" w:pos="16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Highland Management Partners VIII Limited ("HMP VIII Ltd") is the general partner of Highland Management Partners VIII Limited Partnership ("HMP VIII LP"), which is the general partner of each of Highland Capital VIII-B, Highland Capital VIII-C and Highland Capital VIII (collectively, the "Highland VIII Funds"). Robert Davis, Daniel Nova (a member of the Issuer's board of directors), Paul Maeder and Corey Mulloy (collectively, the "HMP VIII Directors") are the Directors of HMP VIII Ltd and may be deemed to have voting and dispositive power over the shares held by each of the Highland VIII Funds.</w:t>
      </w:r>
    </w:p>
    <w:p>
      <w:pPr>
        <w:spacing w:after="0" w:line="7" w:lineRule="exact"/>
        <w:rPr>
          <w:rFonts w:ascii="Arial" w:cs="Arial" w:eastAsia="Arial" w:hAnsi="Arial"/>
          <w:sz w:val="11"/>
          <w:szCs w:val="11"/>
          <w:color w:val="008000"/>
        </w:rPr>
      </w:pPr>
    </w:p>
    <w:p>
      <w:pPr>
        <w:ind w:left="40" w:right="160" w:hanging="6"/>
        <w:spacing w:after="0" w:line="248" w:lineRule="auto"/>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3) Each of the HMP VIII Directors, HMP VIII Ltd and HMP VIII LP disclaims beneficial ownership of the securities held by each of the Highland VIII Funds, except to the extent of their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pacing w:after="0" w:line="23" w:lineRule="exact"/>
        <w:rPr>
          <w:rFonts w:ascii="Arial" w:cs="Arial" w:eastAsia="Arial" w:hAnsi="Arial"/>
          <w:sz w:val="12"/>
          <w:szCs w:val="12"/>
          <w:color w:val="008000"/>
        </w:rPr>
      </w:pPr>
    </w:p>
    <w:p>
      <w:pPr>
        <w:ind w:left="160" w:hanging="126"/>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Immediately prior to the completion of the Issuer's initial public offering, each share of Common Stock was reclassified into one share of Class A Common Stock in an exempt transaction pursuant to Rule 16b-7.</w:t>
      </w:r>
    </w:p>
    <w:p>
      <w:pPr>
        <w:spacing w:after="0" w:line="56" w:lineRule="exact"/>
        <w:rPr>
          <w:rFonts w:ascii="Arial" w:cs="Arial" w:eastAsia="Arial" w:hAnsi="Arial"/>
          <w:sz w:val="11"/>
          <w:szCs w:val="11"/>
          <w:color w:val="008000"/>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Highland Capital Partners VIII-C Limited Partnership ("Highland Capital VIII-C").</w:t>
      </w:r>
    </w:p>
    <w:p>
      <w:pPr>
        <w:spacing w:after="0" w:line="45" w:lineRule="exact"/>
        <w:rPr>
          <w:rFonts w:ascii="Arial" w:cs="Arial" w:eastAsia="Arial" w:hAnsi="Arial"/>
          <w:sz w:val="12"/>
          <w:szCs w:val="12"/>
          <w:color w:val="008000"/>
        </w:rPr>
      </w:pPr>
    </w:p>
    <w:p>
      <w:pPr>
        <w:ind w:left="160" w:hanging="126"/>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Highland Capital Partners VIII Limited Partnership ("Highland Capital VIII").</w:t>
      </w:r>
    </w:p>
    <w:p>
      <w:pPr>
        <w:spacing w:after="0" w:line="45" w:lineRule="exact"/>
        <w:rPr>
          <w:rFonts w:ascii="Arial" w:cs="Arial" w:eastAsia="Arial" w:hAnsi="Arial"/>
          <w:sz w:val="12"/>
          <w:szCs w:val="12"/>
          <w:color w:val="008000"/>
        </w:rPr>
      </w:pPr>
    </w:p>
    <w:p>
      <w:pPr>
        <w:ind w:left="40" w:hanging="6"/>
        <w:spacing w:after="0"/>
        <w:tabs>
          <w:tab w:leader="none" w:pos="16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Highland Leaders Fund I, L.P. ("HLF I"). The general partner of HLF I is Highland Leaders Fund I GP, L.P. ("HLF I GP LP"), whose general partner is Highland Leaders Fund I GP, LLC ("HLF I GP LLC"). Robert Davis, Daniel Nova (a member of the Issuer's board of directors), Paul Maeder, Corey Mulloy and Craig Driscoll (the "HLF I Managing Members") are the Managing Members of HLF I GP LLC and may be deemed to have voting and dispositive power over the shares held by HLF I. Each of HLF I GP LP, HLF I GP LLC, and the HLF I Managing Members disclaims beneficial ownership of the securities held by HLF I,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w:t>
      </w:r>
    </w:p>
    <w:p>
      <w:pPr>
        <w:sectPr>
          <w:pgSz w:w="11900" w:h="16838" w:orient="portrait"/>
          <w:cols w:equalWidth="0" w:num="1">
            <w:col w:w="10900"/>
          </w:cols>
          <w:pgMar w:left="460" w:top="298" w:right="539" w:bottom="0" w:gutter="0" w:footer="0" w:header="0"/>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Remarks:</w:t>
      </w:r>
    </w:p>
    <w:p>
      <w:pPr>
        <w:sectPr>
          <w:pgSz w:w="11900" w:h="16838" w:orient="portrait"/>
          <w:cols w:equalWidth="0" w:num="1">
            <w:col w:w="10900"/>
          </w:cols>
          <w:pgMar w:left="460" w:top="298" w:right="539" w:bottom="0" w:gutter="0" w:footer="0" w:header="0"/>
          <w:type w:val="continuous"/>
        </w:sectPr>
      </w:pPr>
    </w:p>
    <w:bookmarkStart w:id="3" w:name="page4"/>
    <w:bookmarkEnd w:id="3"/>
    <w:p>
      <w:pPr>
        <w:ind w:left="6"/>
        <w:spacing w:after="0"/>
        <w:rPr>
          <w:sz w:val="20"/>
          <w:szCs w:val="20"/>
          <w:color w:val="auto"/>
        </w:rPr>
      </w:pPr>
      <w:r>
        <w:rPr>
          <w:rFonts w:ascii="Arial" w:cs="Arial" w:eastAsia="Arial" w:hAnsi="Arial"/>
          <w:sz w:val="10"/>
          <w:szCs w:val="10"/>
          <w:color w:val="008000"/>
        </w:rPr>
        <w:t>Daniel J. Nova is a member of the Issuer's board of directors and files separate Section 16 reports.</w:t>
      </w:r>
    </w:p>
    <w:p>
      <w:pPr>
        <w:sectPr>
          <w:pgSz w:w="11900" w:h="16838" w:orient="portrait"/>
          <w:cols w:equalWidth="0" w:num="1">
            <w:col w:w="9965"/>
          </w:cols>
          <w:pgMar w:left="494" w:top="131" w:right="1440" w:bottom="1440" w:gutter="0" w:footer="0" w:header="0"/>
        </w:sectPr>
      </w:pPr>
    </w:p>
    <w:p>
      <w:pPr>
        <w:spacing w:after="0" w:line="92" w:lineRule="exact"/>
        <w:rPr>
          <w:sz w:val="20"/>
          <w:szCs w:val="20"/>
          <w:color w:val="auto"/>
        </w:rPr>
      </w:pPr>
    </w:p>
    <w:p>
      <w:pPr>
        <w:ind w:left="6566"/>
        <w:spacing w:after="0"/>
        <w:rPr>
          <w:sz w:val="20"/>
          <w:szCs w:val="20"/>
          <w:color w:val="auto"/>
        </w:rPr>
      </w:pPr>
      <w:r>
        <w:rPr>
          <w:rFonts w:ascii="Arial" w:cs="Arial" w:eastAsia="Arial" w:hAnsi="Arial"/>
          <w:sz w:val="15"/>
          <w:szCs w:val="15"/>
          <w:color w:val="0000FF"/>
        </w:rPr>
        <w:t>Highland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-2540</wp:posOffset>
            </wp:positionV>
            <wp:extent cx="12814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9"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VIII Limited,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385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855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0966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spacing w:after="0" w:line="34" w:lineRule="exact"/>
        <w:rPr>
          <w:sz w:val="20"/>
          <w:szCs w:val="20"/>
          <w:color w:val="auto"/>
        </w:rPr>
      </w:pPr>
    </w:p>
    <w:p>
      <w:pPr>
        <w:ind w:left="6566"/>
        <w:spacing w:after="0"/>
        <w:rPr>
          <w:sz w:val="20"/>
          <w:szCs w:val="20"/>
          <w:color w:val="auto"/>
        </w:rPr>
      </w:pPr>
      <w:r>
        <w:rPr>
          <w:rFonts w:ascii="Arial" w:cs="Arial" w:eastAsia="Arial" w:hAnsi="Arial"/>
          <w:sz w:val="15"/>
          <w:szCs w:val="15"/>
          <w:color w:val="0000FF"/>
        </w:rPr>
        <w:t>Highland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-2540</wp:posOffset>
            </wp:positionV>
            <wp:extent cx="128143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9"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VIII Limited Partnership,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976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97610"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5"/>
          <w:szCs w:val="15"/>
          <w:color w:val="0000FF"/>
        </w:rPr>
        <w:t>Highland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-6350</wp:posOffset>
            </wp:positionV>
            <wp:extent cx="128143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VIII Limited,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385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855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09664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spacing w:after="0" w:line="34" w:lineRule="exact"/>
        <w:rPr>
          <w:sz w:val="20"/>
          <w:szCs w:val="20"/>
          <w:color w:val="auto"/>
        </w:rPr>
      </w:pPr>
    </w:p>
    <w:p>
      <w:pPr>
        <w:ind w:left="6566"/>
        <w:spacing w:after="0"/>
        <w:rPr>
          <w:sz w:val="20"/>
          <w:szCs w:val="20"/>
          <w:color w:val="auto"/>
        </w:rPr>
      </w:pPr>
      <w:r>
        <w:rPr>
          <w:rFonts w:ascii="Arial" w:cs="Arial" w:eastAsia="Arial" w:hAnsi="Arial"/>
          <w:sz w:val="14"/>
          <w:szCs w:val="14"/>
          <w:color w:val="0000FF"/>
        </w:rPr>
        <w:t>Highland Capital Partners VIII-B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4445</wp:posOffset>
            </wp:positionV>
            <wp:extent cx="13455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20"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Limited Partnership,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9988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5"/>
          <w:szCs w:val="15"/>
          <w:color w:val="0000FF"/>
        </w:rPr>
        <w:t>Highland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-6350</wp:posOffset>
            </wp:positionV>
            <wp:extent cx="12814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VIII Limited Partnership,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9761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97610"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5"/>
          <w:szCs w:val="15"/>
          <w:color w:val="0000FF"/>
        </w:rPr>
        <w:t>Highland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-6350</wp:posOffset>
            </wp:positionV>
            <wp:extent cx="128143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VIII Limited,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3855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3855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09664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spacing w:after="0" w:line="34" w:lineRule="exact"/>
        <w:rPr>
          <w:sz w:val="20"/>
          <w:szCs w:val="20"/>
          <w:color w:val="auto"/>
        </w:rPr>
      </w:pPr>
    </w:p>
    <w:p>
      <w:pPr>
        <w:ind w:left="6566"/>
        <w:spacing w:after="0"/>
        <w:rPr>
          <w:sz w:val="20"/>
          <w:szCs w:val="20"/>
          <w:color w:val="auto"/>
        </w:rPr>
      </w:pPr>
      <w:r>
        <w:rPr>
          <w:rFonts w:ascii="Arial" w:cs="Arial" w:eastAsia="Arial" w:hAnsi="Arial"/>
          <w:sz w:val="14"/>
          <w:szCs w:val="14"/>
          <w:color w:val="0000FF"/>
        </w:rPr>
        <w:t>Highland Capital Partners VIII-C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4445</wp:posOffset>
            </wp:positionV>
            <wp:extent cx="13455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20"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Limited Partnership,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99885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5"/>
          <w:szCs w:val="15"/>
          <w:color w:val="0000FF"/>
        </w:rPr>
        <w:t>Highland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-6350</wp:posOffset>
            </wp:positionV>
            <wp:extent cx="12814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VIII Limited Partnership,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976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197610"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5"/>
          <w:szCs w:val="15"/>
          <w:color w:val="0000FF"/>
        </w:rPr>
        <w:t>Highland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-6350</wp:posOffset>
            </wp:positionV>
            <wp:extent cx="128143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VIII Limited,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385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855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09664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spacing w:after="0" w:line="34"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Highland Capital Partners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-9525</wp:posOffset>
            </wp:positionV>
            <wp:extent cx="124523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Limited Partnership,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99885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5"/>
          <w:szCs w:val="15"/>
          <w:color w:val="0000FF"/>
        </w:rPr>
        <w:t>Highland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-6350</wp:posOffset>
            </wp:positionV>
            <wp:extent cx="12814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VIII Limited Partnership,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976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197610"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5"/>
          <w:szCs w:val="15"/>
          <w:color w:val="0000FF"/>
        </w:rPr>
        <w:t>Highland Management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-6350</wp:posOffset>
            </wp:positionV>
            <wp:extent cx="12814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281430" cy="7620"/>
                    </a:xfrm>
                    <a:prstGeom prst="rect">
                      <a:avLst/>
                    </a:prstGeom>
                    <a:noFill/>
                  </pic:spPr>
                </pic:pic>
              </a:graphicData>
            </a:graphic>
          </wp:anchor>
        </w:drawing>
      </w:r>
    </w:p>
    <w:p>
      <w:pPr>
        <w:spacing w:after="0" w:line="3"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VIII Limited,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3855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13855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0966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spacing w:after="0" w:line="34"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Highland Leaders Fund 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-9525</wp:posOffset>
            </wp:positionV>
            <wp:extent cx="117792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17792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LLC, 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1404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40460"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7677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67715" cy="7620"/>
                    </a:xfrm>
                    <a:prstGeom prst="rect">
                      <a:avLst/>
                    </a:prstGeom>
                    <a:noFill/>
                  </pic:spPr>
                </pic:pic>
              </a:graphicData>
            </a:graphic>
          </wp:anchor>
        </w:drawing>
      </w:r>
    </w:p>
    <w:p>
      <w:pPr>
        <w:spacing w:after="0" w:line="34"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Highland Leaders Fund 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-9525</wp:posOffset>
            </wp:positionV>
            <wp:extent cx="117792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7792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4"/>
          <w:szCs w:val="14"/>
          <w:color w:val="0000FF"/>
        </w:rPr>
        <w:t>L.P., By: Highland Leaders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0</wp:posOffset>
            </wp:positionV>
            <wp:extent cx="13290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14"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I GP, LLC,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03822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09664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spacing w:after="0" w:line="34" w:lineRule="exact"/>
        <w:rPr>
          <w:sz w:val="20"/>
          <w:szCs w:val="20"/>
          <w:color w:val="auto"/>
        </w:rPr>
      </w:pPr>
    </w:p>
    <w:p>
      <w:pPr>
        <w:ind w:left="6566"/>
        <w:spacing w:after="0"/>
        <w:rPr>
          <w:sz w:val="20"/>
          <w:szCs w:val="20"/>
          <w:color w:val="auto"/>
        </w:rPr>
      </w:pPr>
      <w:r>
        <w:rPr>
          <w:rFonts w:ascii="Arial" w:cs="Arial" w:eastAsia="Arial" w:hAnsi="Arial"/>
          <w:sz w:val="15"/>
          <w:szCs w:val="15"/>
          <w:color w:val="0000FF"/>
        </w:rPr>
        <w:t>Highland Leaders 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-2540</wp:posOffset>
            </wp:positionV>
            <wp:extent cx="12420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42060" cy="7620"/>
                    </a:xfrm>
                    <a:prstGeom prst="rect">
                      <a:avLst/>
                    </a:prstGeom>
                    <a:noFill/>
                  </pic:spPr>
                </pic:pic>
              </a:graphicData>
            </a:graphic>
          </wp:anchor>
        </w:drawing>
      </w:r>
    </w:p>
    <w:p>
      <w:pPr>
        <w:spacing w:after="0" w:line="9" w:lineRule="exact"/>
        <w:rPr>
          <w:sz w:val="20"/>
          <w:szCs w:val="20"/>
          <w:color w:val="auto"/>
        </w:rPr>
      </w:pPr>
    </w:p>
    <w:p>
      <w:pPr>
        <w:ind w:left="6566"/>
        <w:spacing w:after="0"/>
        <w:rPr>
          <w:sz w:val="20"/>
          <w:szCs w:val="20"/>
          <w:color w:val="auto"/>
        </w:rPr>
      </w:pPr>
      <w:r>
        <w:rPr>
          <w:rFonts w:ascii="Arial" w:cs="Arial" w:eastAsia="Arial" w:hAnsi="Arial"/>
          <w:sz w:val="14"/>
          <w:szCs w:val="14"/>
          <w:color w:val="0000FF"/>
        </w:rPr>
        <w:t>By: Highland Leaders Fund 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0</wp:posOffset>
            </wp:positionV>
            <wp:extent cx="13487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348740" cy="7620"/>
                    </a:xfrm>
                    <a:prstGeom prst="rect">
                      <a:avLst/>
                    </a:prstGeom>
                    <a:noFill/>
                  </pic:spPr>
                </pic:pic>
              </a:graphicData>
            </a:graphic>
          </wp:anchor>
        </w:drawing>
      </w:r>
    </w:p>
    <w:p>
      <w:pPr>
        <w:spacing w:after="0" w:line="14" w:lineRule="exact"/>
        <w:rPr>
          <w:sz w:val="20"/>
          <w:szCs w:val="20"/>
          <w:color w:val="auto"/>
        </w:rPr>
      </w:pPr>
    </w:p>
    <w:p>
      <w:pPr>
        <w:ind w:left="6566"/>
        <w:spacing w:after="0"/>
        <w:rPr>
          <w:sz w:val="20"/>
          <w:szCs w:val="20"/>
          <w:color w:val="auto"/>
        </w:rPr>
      </w:pPr>
      <w:r>
        <w:rPr>
          <w:rFonts w:ascii="Arial" w:cs="Arial" w:eastAsia="Arial" w:hAnsi="Arial"/>
          <w:sz w:val="14"/>
          <w:szCs w:val="14"/>
          <w:color w:val="0000FF"/>
        </w:rPr>
        <w:t>L.P., By: Highland Leaders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0</wp:posOffset>
            </wp:positionV>
            <wp:extent cx="13290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14" w:lineRule="exact"/>
        <w:rPr>
          <w:sz w:val="20"/>
          <w:szCs w:val="20"/>
          <w:color w:val="auto"/>
        </w:rPr>
      </w:pPr>
    </w:p>
    <w:p>
      <w:pPr>
        <w:ind w:left="6566"/>
        <w:spacing w:after="0"/>
        <w:rPr>
          <w:sz w:val="20"/>
          <w:szCs w:val="20"/>
          <w:color w:val="auto"/>
        </w:rPr>
      </w:pPr>
      <w:r>
        <w:rPr>
          <w:rFonts w:ascii="Arial" w:cs="Arial" w:eastAsia="Arial" w:hAnsi="Arial"/>
          <w:sz w:val="16"/>
          <w:szCs w:val="16"/>
          <w:color w:val="0000FF"/>
        </w:rPr>
        <w:t>I GP, LLC, By: /s/ Jessica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03822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038225" cy="7620"/>
                    </a:xfrm>
                    <a:prstGeom prst="rect">
                      <a:avLst/>
                    </a:prstGeom>
                    <a:noFill/>
                  </pic:spPr>
                </pic:pic>
              </a:graphicData>
            </a:graphic>
          </wp:anchor>
        </w:drawing>
      </w:r>
    </w:p>
    <w:p>
      <w:pPr>
        <w:ind w:left="6566"/>
        <w:spacing w:after="0"/>
        <w:rPr>
          <w:sz w:val="20"/>
          <w:szCs w:val="20"/>
          <w:color w:val="auto"/>
        </w:rPr>
      </w:pPr>
      <w:r>
        <w:rPr>
          <w:rFonts w:ascii="Arial" w:cs="Arial" w:eastAsia="Arial" w:hAnsi="Arial"/>
          <w:sz w:val="16"/>
          <w:szCs w:val="16"/>
          <w:color w:val="0000FF"/>
        </w:rPr>
        <w:t>Healey,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-13335</wp:posOffset>
            </wp:positionV>
            <wp:extent cx="109664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spacing w:after="0" w:line="42" w:lineRule="exact"/>
        <w:rPr>
          <w:sz w:val="20"/>
          <w:szCs w:val="20"/>
          <w:color w:val="auto"/>
        </w:rPr>
      </w:pPr>
    </w:p>
    <w:p>
      <w:pPr>
        <w:ind w:left="6566"/>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5529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5529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5529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5529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552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5529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5529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0000FF"/>
        </w:rPr>
        <w:t>11/02/2021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45529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5" w:lineRule="exact"/>
        <w:rPr>
          <w:sz w:val="20"/>
          <w:szCs w:val="20"/>
          <w:color w:val="auto"/>
        </w:rPr>
      </w:pPr>
    </w:p>
    <w:p>
      <w:pPr>
        <w:sectPr>
          <w:pgSz w:w="11900" w:h="16838" w:orient="portrait"/>
          <w:cols w:equalWidth="0" w:num="2">
            <w:col w:w="8686" w:space="80"/>
            <w:col w:w="1199"/>
          </w:cols>
          <w:pgMar w:left="494" w:top="131" w:right="1440" w:bottom="1440" w:gutter="0" w:footer="0" w:header="0"/>
          <w:type w:val="continuous"/>
        </w:sectPr>
      </w:pPr>
    </w:p>
    <w:p>
      <w:pPr>
        <w:ind w:left="6"/>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0"/>
          <w:szCs w:val="20"/>
          <w:color w:val="auto"/>
        </w:rPr>
      </w:pPr>
    </w:p>
    <w:p>
      <w:pPr>
        <w:jc w:val="both"/>
        <w:ind w:left="6" w:right="2919" w:hanging="6"/>
        <w:spacing w:after="0" w:line="316"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6"/>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5"/>
      </w:cols>
      <w:pgMar w:left="494"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12" Type="http://schemas.openxmlformats.org/officeDocument/2006/relationships/hyperlink" Target="http://www.sec.gov/cgi-bin/browse-edgar?action=getcompany&amp;CIK=0001554033" TargetMode="External"/><Relationship Id="rId13" Type="http://schemas.openxmlformats.org/officeDocument/2006/relationships/hyperlink" Target="http://www.sec.gov/cgi-bin/browse-edgar?action=getcompany&amp;CIK=0001468327" TargetMode="External"/><Relationship Id="rId16" Type="http://schemas.openxmlformats.org/officeDocument/2006/relationships/hyperlink" Target="http://www.sec.gov/cgi-bin/browse-edgar?action=getcompany&amp;CIK=0001554280" TargetMode="External"/><Relationship Id="rId17" Type="http://schemas.openxmlformats.org/officeDocument/2006/relationships/hyperlink" Target="http://www.sec.gov/cgi-bin/browse-edgar?action=getcompany&amp;CIK=0001467824" TargetMode="External"/><Relationship Id="rId19" Type="http://schemas.openxmlformats.org/officeDocument/2006/relationships/hyperlink" Target="http://www.sec.gov/cgi-bin/browse-edgar?action=getcompany&amp;CIK=0001467823" TargetMode="External"/><Relationship Id="rId20" Type="http://schemas.openxmlformats.org/officeDocument/2006/relationships/hyperlink" Target="http://www.sec.gov/cgi-bin/browse-edgar?action=getcompany&amp;CIK=0001467825" TargetMode="External"/><Relationship Id="rId21" Type="http://schemas.openxmlformats.org/officeDocument/2006/relationships/hyperlink" Target="http://www.sec.gov/cgi-bin/browse-edgar?action=getcompany&amp;CIK=0001871228" TargetMode="External"/><Relationship Id="rId22" Type="http://schemas.openxmlformats.org/officeDocument/2006/relationships/hyperlink" Target="http://www.sec.gov/cgi-bin/browse-edgar?action=getcompany&amp;CIK=0001871227" TargetMode="External"/><Relationship Id="rId23" Type="http://schemas.openxmlformats.org/officeDocument/2006/relationships/hyperlink" Target="http://www.sec.gov/cgi-bin/browse-edgar?action=getcompany&amp;CIK=0001794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2021-11-02T20:05:10Z</dcterms:created>
  <dcterms:modified xsi:type="dcterms:W3CDTF">2021-11-02T20:05:10Z</dcterms:modified>
</cp:coreProperties>
</file>