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0001887462</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Anushka Salinas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423113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271977.04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67812037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74"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06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20" w:type="dxa"/>
            <w:vAlign w:val="bottom"/>
          </w:tcPr>
          <w:p>
            <w:pPr>
              <w:spacing w:after="0"/>
              <w:rPr>
                <w:sz w:val="21"/>
                <w:szCs w:val="21"/>
                <w:color w:val="auto"/>
              </w:rPr>
            </w:pPr>
          </w:p>
        </w:tc>
      </w:tr>
      <w:tr>
        <w:trPr>
          <w:trHeight w:val="286"/>
        </w:trPr>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upon vesting of</w:t>
      </w:r>
    </w:p>
    <w:p>
      <w:pPr>
        <w:ind w:left="98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ind w:left="980"/>
        <w:spacing w:after="0" w:line="231" w:lineRule="auto"/>
        <w:rPr>
          <w:sz w:val="20"/>
          <w:szCs w:val="20"/>
          <w:color w:val="auto"/>
        </w:rPr>
      </w:pPr>
      <w:r>
        <w:rPr>
          <w:rFonts w:ascii="Times New Roman" w:cs="Times New Roman" w:eastAsia="Times New Roman" w:hAnsi="Times New Roman"/>
          <w:sz w:val="22"/>
          <w:szCs w:val="22"/>
          <w:color w:val="auto"/>
        </w:rPr>
        <w:t>units awarded</w:t>
      </w:r>
    </w:p>
    <w:p>
      <w:pPr>
        <w:ind w:left="980" w:right="60" w:hanging="1038"/>
        <w:spacing w:after="0"/>
        <w:tabs>
          <w:tab w:leader="none" w:pos="2660" w:val="left"/>
        </w:tabs>
        <w:rPr>
          <w:sz w:val="20"/>
          <w:szCs w:val="20"/>
          <w:color w:val="auto"/>
        </w:rPr>
      </w:pPr>
      <w:r>
        <w:rPr>
          <w:rFonts w:ascii="Times New Roman" w:cs="Times New Roman" w:eastAsia="Times New Roman" w:hAnsi="Times New Roman"/>
          <w:sz w:val="22"/>
          <w:szCs w:val="22"/>
          <w:color w:val="auto"/>
        </w:rPr>
        <w:t>01/31/2024 under Issuers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7564 04/01/2020 Services Rendered Amended and</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Restated 2021</w:t>
      </w:r>
    </w:p>
    <w:p>
      <w:pPr>
        <w:ind w:left="98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Plan</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upon vesting of</w:t>
      </w:r>
    </w:p>
    <w:p>
      <w:pPr>
        <w:ind w:left="98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ind w:left="980"/>
        <w:spacing w:after="0" w:line="231" w:lineRule="auto"/>
        <w:rPr>
          <w:sz w:val="20"/>
          <w:szCs w:val="20"/>
          <w:color w:val="auto"/>
        </w:rPr>
      </w:pPr>
      <w:r>
        <w:rPr>
          <w:rFonts w:ascii="Times New Roman" w:cs="Times New Roman" w:eastAsia="Times New Roman" w:hAnsi="Times New Roman"/>
          <w:sz w:val="22"/>
          <w:szCs w:val="22"/>
          <w:color w:val="auto"/>
        </w:rPr>
        <w:t>units awarded</w:t>
      </w:r>
    </w:p>
    <w:p>
      <w:pPr>
        <w:ind w:left="980" w:right="60" w:hanging="1038"/>
        <w:spacing w:after="0"/>
        <w:tabs>
          <w:tab w:leader="none" w:pos="2660" w:val="left"/>
        </w:tabs>
        <w:rPr>
          <w:sz w:val="20"/>
          <w:szCs w:val="20"/>
          <w:color w:val="auto"/>
        </w:rPr>
      </w:pPr>
      <w:r>
        <w:rPr>
          <w:rFonts w:ascii="Times New Roman" w:cs="Times New Roman" w:eastAsia="Times New Roman" w:hAnsi="Times New Roman"/>
          <w:sz w:val="22"/>
          <w:szCs w:val="22"/>
          <w:color w:val="auto"/>
        </w:rPr>
        <w:t>01/31/2024 under Issuers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15901 10/29/2021 Services Rendered Amended and</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Restated 2021</w:t>
      </w:r>
    </w:p>
    <w:p>
      <w:pPr>
        <w:ind w:left="98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Plan</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upon vesting of</w:t>
      </w:r>
    </w:p>
    <w:p>
      <w:pPr>
        <w:ind w:left="98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ind w:left="980"/>
        <w:spacing w:after="0" w:line="231" w:lineRule="auto"/>
        <w:rPr>
          <w:sz w:val="20"/>
          <w:szCs w:val="20"/>
          <w:color w:val="auto"/>
        </w:rPr>
      </w:pPr>
      <w:r>
        <w:rPr>
          <w:rFonts w:ascii="Times New Roman" w:cs="Times New Roman" w:eastAsia="Times New Roman" w:hAnsi="Times New Roman"/>
          <w:sz w:val="22"/>
          <w:szCs w:val="22"/>
          <w:color w:val="auto"/>
        </w:rPr>
        <w:t>units awarded</w:t>
      </w:r>
    </w:p>
    <w:p>
      <w:pPr>
        <w:ind w:left="980" w:right="60" w:hanging="1038"/>
        <w:spacing w:after="0"/>
        <w:tabs>
          <w:tab w:leader="none" w:pos="2660" w:val="left"/>
        </w:tabs>
        <w:rPr>
          <w:sz w:val="20"/>
          <w:szCs w:val="20"/>
          <w:color w:val="auto"/>
        </w:rPr>
      </w:pPr>
      <w:r>
        <w:rPr>
          <w:rFonts w:ascii="Times New Roman" w:cs="Times New Roman" w:eastAsia="Times New Roman" w:hAnsi="Times New Roman"/>
          <w:sz w:val="22"/>
          <w:szCs w:val="22"/>
          <w:color w:val="auto"/>
        </w:rPr>
        <w:t>01/31/2024 under Issuers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201252 03/15/2022 Services Rendered Amended and</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Restated 2021</w:t>
      </w:r>
    </w:p>
    <w:p>
      <w:pPr>
        <w:ind w:left="98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Plan</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upon vesting of</w:t>
      </w:r>
    </w:p>
    <w:p>
      <w:pPr>
        <w:ind w:left="98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ind w:left="980"/>
        <w:spacing w:after="0" w:line="231" w:lineRule="auto"/>
        <w:rPr>
          <w:sz w:val="20"/>
          <w:szCs w:val="20"/>
          <w:color w:val="auto"/>
        </w:rPr>
      </w:pPr>
      <w:r>
        <w:rPr>
          <w:rFonts w:ascii="Times New Roman" w:cs="Times New Roman" w:eastAsia="Times New Roman" w:hAnsi="Times New Roman"/>
          <w:sz w:val="22"/>
          <w:szCs w:val="22"/>
          <w:color w:val="auto"/>
        </w:rPr>
        <w:t>units awarded</w:t>
      </w:r>
    </w:p>
    <w:p>
      <w:pPr>
        <w:ind w:left="980" w:right="60" w:hanging="1038"/>
        <w:spacing w:after="0"/>
        <w:tabs>
          <w:tab w:leader="none" w:pos="2660" w:val="left"/>
        </w:tabs>
        <w:rPr>
          <w:sz w:val="20"/>
          <w:szCs w:val="20"/>
          <w:color w:val="auto"/>
        </w:rPr>
      </w:pPr>
      <w:r>
        <w:rPr>
          <w:rFonts w:ascii="Times New Roman" w:cs="Times New Roman" w:eastAsia="Times New Roman" w:hAnsi="Times New Roman"/>
          <w:sz w:val="22"/>
          <w:szCs w:val="22"/>
          <w:color w:val="auto"/>
        </w:rPr>
        <w:t>01/31/2024 under Issuers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333333 04/13/2023 Services Rendered Amended and</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Restated 2021</w:t>
      </w:r>
    </w:p>
    <w:p>
      <w:pPr>
        <w:ind w:left="98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Plan</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upon vesting of</w:t>
      </w:r>
    </w:p>
    <w:p>
      <w:pPr>
        <w:ind w:left="98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ind w:left="980"/>
        <w:spacing w:after="0" w:line="231" w:lineRule="auto"/>
        <w:rPr>
          <w:sz w:val="20"/>
          <w:szCs w:val="20"/>
          <w:color w:val="auto"/>
        </w:rPr>
      </w:pPr>
      <w:r>
        <w:rPr>
          <w:rFonts w:ascii="Times New Roman" w:cs="Times New Roman" w:eastAsia="Times New Roman" w:hAnsi="Times New Roman"/>
          <w:sz w:val="22"/>
          <w:szCs w:val="22"/>
          <w:color w:val="auto"/>
        </w:rPr>
        <w:t>units awarded</w:t>
      </w:r>
    </w:p>
    <w:p>
      <w:pPr>
        <w:ind w:left="980" w:right="60" w:hanging="1038"/>
        <w:spacing w:after="0"/>
        <w:tabs>
          <w:tab w:leader="none" w:pos="2660" w:val="left"/>
        </w:tabs>
        <w:rPr>
          <w:sz w:val="20"/>
          <w:szCs w:val="20"/>
          <w:color w:val="auto"/>
        </w:rPr>
      </w:pPr>
      <w:r>
        <w:rPr>
          <w:rFonts w:ascii="Times New Roman" w:cs="Times New Roman" w:eastAsia="Times New Roman" w:hAnsi="Times New Roman"/>
          <w:sz w:val="22"/>
          <w:szCs w:val="22"/>
          <w:color w:val="auto"/>
        </w:rPr>
        <w:t>01/31/2024 under Issuers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277721 07/11/2023 Services Rendered Amended and</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Restated 2021</w:t>
      </w:r>
    </w:p>
    <w:p>
      <w:pPr>
        <w:ind w:left="98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Plan</w:t>
      </w:r>
    </w:p>
    <w:p>
      <w:pPr>
        <w:spacing w:after="0" w:line="200" w:lineRule="exact"/>
        <w:rPr>
          <w:sz w:val="20"/>
          <w:szCs w:val="20"/>
          <w:color w:val="auto"/>
        </w:rPr>
      </w:pPr>
    </w:p>
    <w:p>
      <w:pPr>
        <w:sectPr>
          <w:pgSz w:w="11900" w:h="16903" w:orient="portrait"/>
          <w:cols w:equalWidth="0" w:num="2">
            <w:col w:w="1400" w:space="180"/>
            <w:col w:w="9660"/>
          </w:cols>
          <w:pgMar w:left="320" w:top="98" w:right="339" w:bottom="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Anushka Salinas</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12/18/2023 38816</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30835.43</w:t>
            </w: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10 Jay St</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Suite 900</w:t>
      </w:r>
    </w:p>
    <w:p>
      <w:pPr>
        <w:ind w:left="40"/>
        <w:spacing w:after="0"/>
        <w:rPr>
          <w:sz w:val="20"/>
          <w:szCs w:val="20"/>
          <w:color w:val="auto"/>
        </w:rPr>
      </w:pPr>
      <w:r>
        <w:rPr>
          <w:rFonts w:ascii="Times New Roman" w:cs="Times New Roman" w:eastAsia="Times New Roman" w:hAnsi="Times New Roman"/>
          <w:sz w:val="22"/>
          <w:szCs w:val="22"/>
          <w:color w:val="auto"/>
        </w:rPr>
        <w:t>Brooklyn  NY  11201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Anushka Salinas</w:t>
      </w:r>
    </w:p>
    <w:p>
      <w:pPr>
        <w:ind w:left="40"/>
        <w:spacing w:after="0" w:line="184" w:lineRule="auto"/>
        <w:tabs>
          <w:tab w:leader="none" w:pos="3640" w:val="left"/>
          <w:tab w:leader="none" w:pos="7280" w:val="left"/>
          <w:tab w:leader="none" w:pos="9660" w:val="left"/>
        </w:tabs>
        <w:rPr>
          <w:sz w:val="20"/>
          <w:szCs w:val="20"/>
          <w:color w:val="auto"/>
        </w:rPr>
      </w:pPr>
      <w:r>
        <w:rPr>
          <w:rFonts w:ascii="Times New Roman" w:cs="Times New Roman" w:eastAsia="Times New Roman" w:hAnsi="Times New Roman"/>
          <w:sz w:val="29"/>
          <w:szCs w:val="29"/>
          <w:color w:val="auto"/>
          <w:vertAlign w:val="superscript"/>
        </w:rPr>
        <w:t>10 Jay St</w:t>
      </w:r>
      <w:r>
        <w:rPr>
          <w:sz w:val="20"/>
          <w:szCs w:val="20"/>
          <w:color w:val="auto"/>
        </w:rPr>
        <w:tab/>
      </w: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18"/>
          <w:szCs w:val="18"/>
          <w:color w:val="auto"/>
        </w:rPr>
        <w:t>11/02/2023 28996</w:t>
      </w:r>
      <w:r>
        <w:rPr>
          <w:sz w:val="20"/>
          <w:szCs w:val="20"/>
          <w:color w:val="auto"/>
        </w:rPr>
        <w:tab/>
      </w:r>
      <w:r>
        <w:rPr>
          <w:rFonts w:ascii="Times New Roman" w:cs="Times New Roman" w:eastAsia="Times New Roman" w:hAnsi="Times New Roman"/>
          <w:sz w:val="18"/>
          <w:szCs w:val="18"/>
          <w:color w:val="auto"/>
        </w:rPr>
        <w:t>14141.35</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Brooklyn  NY  11201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12/28/2021</w:t>
      </w:r>
    </w:p>
    <w:p>
      <w:pPr>
        <w:spacing w:after="0" w:line="612" w:lineRule="exact"/>
        <w:rPr>
          <w:sz w:val="20"/>
          <w:szCs w:val="20"/>
          <w:color w:val="auto"/>
        </w:rPr>
      </w:pPr>
    </w:p>
    <w:p>
      <w:pPr>
        <w:sectPr>
          <w:pgSz w:w="11900" w:h="16838" w:orient="portrait"/>
          <w:cols w:equalWidth="0" w:num="2">
            <w:col w:w="3380" w:space="440"/>
            <w:col w:w="738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Anushka Salinas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2024-02-01T07:34:56Z</dcterms:created>
  <dcterms:modified xsi:type="dcterms:W3CDTF">2024-02-01T07:34:56Z</dcterms:modified>
</cp:coreProperties>
</file>